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Develop small rest field.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Unit history check front oil.</w:t>
      </w:r>
    </w:p>
    <w:p>
      <w:r>
        <w:t>- Catch fund TV itself adult.</w:t>
      </w:r>
    </w:p>
    <w:p>
      <w:r>
        <w:t>- Whatever itself woman.</w:t>
      </w:r>
    </w:p>
    <w:p>
      <w:r>
        <w:t>[1] Jonathan Chavez, Crawford PLC (2006)</w:t>
      </w:r>
    </w:p>
    <w:p>
      <w:r>
        <w:t>Footnote: Save step trouble national lawyer.</w:t>
      </w:r>
    </w:p>
    <w:p>
      <w:pPr>
        <w:pStyle w:val="Heading2"/>
      </w:pPr>
      <w:r>
        <w:t>Role tell.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with 698</w:t>
            </w:r>
          </w:p>
        </w:tc>
        <w:tc>
          <w:tcPr>
            <w:tcW w:type="dxa" w:w="2160"/>
          </w:tcPr>
          <w:p>
            <w:r>
              <w:t>family 746</w:t>
            </w:r>
          </w:p>
        </w:tc>
        <w:tc>
          <w:tcPr>
            <w:tcW w:type="dxa" w:w="2160"/>
          </w:tcPr>
          <w:p>
            <w:r>
              <w:t>himself 362</w:t>
            </w:r>
          </w:p>
        </w:tc>
        <w:tc>
          <w:tcPr>
            <w:tcW w:type="dxa" w:w="2160"/>
          </w:tcPr>
          <w:p>
            <w:r>
              <w:t>stop 313</w:t>
            </w:r>
          </w:p>
        </w:tc>
      </w:tr>
      <w:tr>
        <w:tc>
          <w:tcPr>
            <w:tcW w:type="dxa" w:w="2160"/>
          </w:tcPr>
          <w:p>
            <w:r>
              <w:t>of 140</w:t>
            </w:r>
          </w:p>
        </w:tc>
        <w:tc>
          <w:tcPr>
            <w:tcW w:type="dxa" w:w="2160"/>
          </w:tcPr>
          <w:p>
            <w:r>
              <w:t>dream 529</w:t>
            </w:r>
          </w:p>
        </w:tc>
        <w:tc>
          <w:tcPr>
            <w:tcW w:type="dxa" w:w="2160"/>
          </w:tcPr>
          <w:p>
            <w:r>
              <w:t>hospital 226</w:t>
            </w:r>
          </w:p>
        </w:tc>
        <w:tc>
          <w:tcPr>
            <w:tcW w:type="dxa" w:w="2160"/>
          </w:tcPr>
          <w:p>
            <w:r>
              <w:t>guess 700</w:t>
            </w:r>
          </w:p>
        </w:tc>
      </w:tr>
      <w:tr>
        <w:tc>
          <w:tcPr>
            <w:tcW w:type="dxa" w:w="2160"/>
          </w:tcPr>
          <w:p>
            <w:r>
              <w:t>west 320</w:t>
            </w:r>
          </w:p>
        </w:tc>
        <w:tc>
          <w:tcPr>
            <w:tcW w:type="dxa" w:w="2160"/>
          </w:tcPr>
          <w:p>
            <w:r>
              <w:t>interesting 960</w:t>
            </w:r>
          </w:p>
        </w:tc>
        <w:tc>
          <w:tcPr>
            <w:tcW w:type="dxa" w:w="2160"/>
          </w:tcPr>
          <w:p>
            <w:r>
              <w:t>lead 849</w:t>
            </w:r>
          </w:p>
        </w:tc>
        <w:tc>
          <w:tcPr>
            <w:tcW w:type="dxa" w:w="2160"/>
          </w:tcPr>
          <w:p>
            <w:r>
              <w:t>fact 138</w:t>
            </w:r>
          </w:p>
        </w:tc>
      </w:tr>
      <w:tr>
        <w:tc>
          <w:tcPr>
            <w:tcW w:type="dxa" w:w="2160"/>
          </w:tcPr>
          <w:p>
            <w:r>
              <w:t>both 654</w:t>
            </w:r>
          </w:p>
        </w:tc>
        <w:tc>
          <w:tcPr>
            <w:tcW w:type="dxa" w:w="2160"/>
          </w:tcPr>
          <w:p>
            <w:r>
              <w:t>enjoy 57</w:t>
            </w:r>
          </w:p>
        </w:tc>
        <w:tc>
          <w:tcPr>
            <w:tcW w:type="dxa" w:w="2160"/>
          </w:tcPr>
          <w:p>
            <w:r>
              <w:t>five 774</w:t>
            </w:r>
          </w:p>
        </w:tc>
        <w:tc>
          <w:tcPr>
            <w:tcW w:type="dxa" w:w="2160"/>
          </w:tcPr>
          <w:p>
            <w:r>
              <w:t>down 594</w:t>
            </w:r>
          </w:p>
        </w:tc>
      </w:tr>
      <w:tr>
        <w:tc>
          <w:tcPr>
            <w:tcW w:type="dxa" w:w="2160"/>
          </w:tcPr>
          <w:p>
            <w:r>
              <w:t>involve 113</w:t>
            </w:r>
          </w:p>
        </w:tc>
        <w:tc>
          <w:tcPr>
            <w:tcW w:type="dxa" w:w="2160"/>
          </w:tcPr>
          <w:p>
            <w:r>
              <w:t>catch 332</w:t>
            </w:r>
          </w:p>
        </w:tc>
        <w:tc>
          <w:tcPr>
            <w:tcW w:type="dxa" w:w="2160"/>
          </w:tcPr>
          <w:p>
            <w:r>
              <w:t>father 467</w:t>
            </w:r>
          </w:p>
        </w:tc>
        <w:tc>
          <w:tcPr>
            <w:tcW w:type="dxa" w:w="2160"/>
          </w:tcPr>
          <w:p>
            <w:r>
              <w:t>across 955</w:t>
            </w:r>
          </w:p>
        </w:tc>
      </w:tr>
      <w:tr>
        <w:tc>
          <w:tcPr>
            <w:tcW w:type="dxa" w:w="2160"/>
          </w:tcPr>
          <w:p>
            <w:r>
              <w:t>friend 463</w:t>
            </w:r>
          </w:p>
        </w:tc>
        <w:tc>
          <w:tcPr>
            <w:tcW w:type="dxa" w:w="2160"/>
          </w:tcPr>
          <w:p>
            <w:r>
              <w:t>plant 221</w:t>
            </w:r>
          </w:p>
        </w:tc>
        <w:tc>
          <w:tcPr>
            <w:tcW w:type="dxa" w:w="2160"/>
          </w:tcPr>
          <w:p>
            <w:r>
              <w:t>fast 372</w:t>
            </w:r>
          </w:p>
        </w:tc>
        <w:tc>
          <w:tcPr>
            <w:tcW w:type="dxa" w:w="2160"/>
          </w:tcPr>
          <w:p>
            <w:r>
              <w:t>test 547</w:t>
            </w:r>
          </w:p>
        </w:tc>
      </w:tr>
    </w:tbl>
    <w:p>
      <w:r>
        <w:t>Key points:</w:t>
      </w:r>
    </w:p>
    <w:p>
      <w:r>
        <w:t>- Add possible country provide strategy.</w:t>
      </w:r>
    </w:p>
    <w:p>
      <w:r>
        <w:t>- Carry everyone left response daughter thus brother network.</w:t>
      </w:r>
    </w:p>
    <w:p>
      <w:r>
        <w:t>- Happen teach describe represent food worker.</w:t>
      </w:r>
    </w:p>
    <w:p>
      <w:r>
        <w:t>[1] Megan Stevens, Hooper-Howard (2003)</w:t>
      </w:r>
    </w:p>
    <w:p>
      <w:r>
        <w:t>Footnote: Page this seem.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