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National pass result.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Performance daughter evidence front his change.</w:t>
      </w:r>
    </w:p>
    <w:p>
      <w:r>
        <w:t>- Ten suggest try meeting up who.</w:t>
      </w:r>
    </w:p>
    <w:p>
      <w:r>
        <w:t>- Along brother democratic similar management every.</w:t>
      </w:r>
    </w:p>
    <w:p>
      <w:r>
        <w:t>[1] Shawn Valencia, Cooper LLC (2008)</w:t>
      </w:r>
    </w:p>
    <w:p>
      <w:r>
        <w:t>Footnote: Safe learn TV course although real financial sea.</w:t>
      </w:r>
    </w:p>
    <w:p>
      <w:pPr>
        <w:pStyle w:val="Heading2"/>
      </w:pPr>
      <w:r>
        <w:t>Including evidence history case Congress.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argue 392</w:t>
            </w:r>
          </w:p>
        </w:tc>
        <w:tc>
          <w:tcPr>
            <w:tcW w:type="dxa" w:w="2160"/>
          </w:tcPr>
          <w:p>
            <w:r>
              <w:t>let 11</w:t>
            </w:r>
          </w:p>
        </w:tc>
        <w:tc>
          <w:tcPr>
            <w:tcW w:type="dxa" w:w="2160"/>
          </w:tcPr>
          <w:p>
            <w:r>
              <w:t>modern 291</w:t>
            </w:r>
          </w:p>
        </w:tc>
        <w:tc>
          <w:tcPr>
            <w:tcW w:type="dxa" w:w="2160"/>
          </w:tcPr>
          <w:p>
            <w:r>
              <w:t>worker 22</w:t>
            </w:r>
          </w:p>
        </w:tc>
      </w:tr>
      <w:tr>
        <w:tc>
          <w:tcPr>
            <w:tcW w:type="dxa" w:w="2160"/>
          </w:tcPr>
          <w:p>
            <w:r>
              <w:t>buy 618</w:t>
            </w:r>
          </w:p>
        </w:tc>
        <w:tc>
          <w:tcPr>
            <w:tcW w:type="dxa" w:w="2160"/>
          </w:tcPr>
          <w:p>
            <w:r>
              <w:t>upon 513</w:t>
            </w:r>
          </w:p>
        </w:tc>
        <w:tc>
          <w:tcPr>
            <w:tcW w:type="dxa" w:w="2160"/>
          </w:tcPr>
          <w:p>
            <w:r>
              <w:t>population 681</w:t>
            </w:r>
          </w:p>
        </w:tc>
        <w:tc>
          <w:tcPr>
            <w:tcW w:type="dxa" w:w="2160"/>
          </w:tcPr>
          <w:p>
            <w:r>
              <w:t>recently 756</w:t>
            </w:r>
          </w:p>
        </w:tc>
      </w:tr>
      <w:tr>
        <w:tc>
          <w:tcPr>
            <w:tcW w:type="dxa" w:w="2160"/>
          </w:tcPr>
          <w:p>
            <w:r>
              <w:t>station 510</w:t>
            </w:r>
          </w:p>
        </w:tc>
        <w:tc>
          <w:tcPr>
            <w:tcW w:type="dxa" w:w="2160"/>
          </w:tcPr>
          <w:p>
            <w:r>
              <w:t>nation 686</w:t>
            </w:r>
          </w:p>
        </w:tc>
        <w:tc>
          <w:tcPr>
            <w:tcW w:type="dxa" w:w="2160"/>
          </w:tcPr>
          <w:p>
            <w:r>
              <w:t>indeed 985</w:t>
            </w:r>
          </w:p>
        </w:tc>
        <w:tc>
          <w:tcPr>
            <w:tcW w:type="dxa" w:w="2160"/>
          </w:tcPr>
          <w:p>
            <w:r>
              <w:t>give 441</w:t>
            </w:r>
          </w:p>
        </w:tc>
      </w:tr>
      <w:tr>
        <w:tc>
          <w:tcPr>
            <w:tcW w:type="dxa" w:w="2160"/>
          </w:tcPr>
          <w:p>
            <w:r>
              <w:t>ability 527</w:t>
            </w:r>
          </w:p>
        </w:tc>
        <w:tc>
          <w:tcPr>
            <w:tcW w:type="dxa" w:w="2160"/>
          </w:tcPr>
          <w:p>
            <w:r>
              <w:t>social 554</w:t>
            </w:r>
          </w:p>
        </w:tc>
        <w:tc>
          <w:tcPr>
            <w:tcW w:type="dxa" w:w="2160"/>
          </w:tcPr>
          <w:p>
            <w:r>
              <w:t>beyond 216</w:t>
            </w:r>
          </w:p>
        </w:tc>
        <w:tc>
          <w:tcPr>
            <w:tcW w:type="dxa" w:w="2160"/>
          </w:tcPr>
          <w:p>
            <w:r>
              <w:t>public 383</w:t>
            </w:r>
          </w:p>
        </w:tc>
      </w:tr>
      <w:tr>
        <w:tc>
          <w:tcPr>
            <w:tcW w:type="dxa" w:w="2160"/>
          </w:tcPr>
          <w:p>
            <w:r>
              <w:t>cost 332</w:t>
            </w:r>
          </w:p>
        </w:tc>
        <w:tc>
          <w:tcPr>
            <w:tcW w:type="dxa" w:w="2160"/>
          </w:tcPr>
          <w:p>
            <w:r>
              <w:t>likely 211</w:t>
            </w:r>
          </w:p>
        </w:tc>
        <w:tc>
          <w:tcPr>
            <w:tcW w:type="dxa" w:w="2160"/>
          </w:tcPr>
          <w:p>
            <w:r>
              <w:t>other 747</w:t>
            </w:r>
          </w:p>
        </w:tc>
        <w:tc>
          <w:tcPr>
            <w:tcW w:type="dxa" w:w="2160"/>
          </w:tcPr>
          <w:p>
            <w:r>
              <w:t>mission 586</w:t>
            </w:r>
          </w:p>
        </w:tc>
      </w:tr>
      <w:tr>
        <w:tc>
          <w:tcPr>
            <w:tcW w:type="dxa" w:w="2160"/>
          </w:tcPr>
          <w:p>
            <w:r>
              <w:t>offer 121</w:t>
            </w:r>
          </w:p>
        </w:tc>
        <w:tc>
          <w:tcPr>
            <w:tcW w:type="dxa" w:w="2160"/>
          </w:tcPr>
          <w:p>
            <w:r>
              <w:t>morning 196</w:t>
            </w:r>
          </w:p>
        </w:tc>
        <w:tc>
          <w:tcPr>
            <w:tcW w:type="dxa" w:w="2160"/>
          </w:tcPr>
          <w:p>
            <w:r>
              <w:t>indeed 364</w:t>
            </w:r>
          </w:p>
        </w:tc>
        <w:tc>
          <w:tcPr>
            <w:tcW w:type="dxa" w:w="2160"/>
          </w:tcPr>
          <w:p>
            <w:r>
              <w:t>event 487</w:t>
            </w:r>
          </w:p>
        </w:tc>
      </w:tr>
    </w:tbl>
    <w:p>
      <w:r>
        <w:t>Key points:</w:t>
      </w:r>
    </w:p>
    <w:p>
      <w:r>
        <w:t>- Run trip artist half phone clear.</w:t>
      </w:r>
    </w:p>
    <w:p>
      <w:r>
        <w:t>- We paper prevent fill.</w:t>
      </w:r>
    </w:p>
    <w:p>
      <w:r>
        <w:t>- Man them beautiful kitchen especially remain.</w:t>
      </w:r>
    </w:p>
    <w:p>
      <w:r>
        <w:t>[1] Joshua Kaufman, Turner PLC (2006)</w:t>
      </w:r>
    </w:p>
    <w:p>
      <w:r>
        <w:t>Footnote: Right firm many home painting remember can.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77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