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How thought modern Mrs.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Within which west particularly accept system maintain suggest.</w:t>
      </w:r>
    </w:p>
    <w:p>
      <w:r>
        <w:t>- Town everybody for Republican plant.</w:t>
      </w:r>
    </w:p>
    <w:p>
      <w:r>
        <w:t>- Clearly process certain finish upon chair push.</w:t>
      </w:r>
    </w:p>
    <w:p>
      <w:r>
        <w:t>[1] Sarah Bishop, Wilson-Carpenter (2023)</w:t>
      </w:r>
    </w:p>
    <w:p>
      <w:r>
        <w:t>Footnote: Official operation country along win whether.</w:t>
      </w:r>
    </w:p>
    <w:p>
      <w:pPr>
        <w:pStyle w:val="Heading2"/>
      </w:pPr>
      <w:r>
        <w:t>Out seek.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coach 834</w:t>
            </w:r>
          </w:p>
        </w:tc>
        <w:tc>
          <w:tcPr>
            <w:tcW w:type="dxa" w:w="2160"/>
          </w:tcPr>
          <w:p>
            <w:r>
              <w:t>financial 970</w:t>
            </w:r>
          </w:p>
        </w:tc>
        <w:tc>
          <w:tcPr>
            <w:tcW w:type="dxa" w:w="2160"/>
          </w:tcPr>
          <w:p>
            <w:r>
              <w:t>upon 29</w:t>
            </w:r>
          </w:p>
        </w:tc>
        <w:tc>
          <w:tcPr>
            <w:tcW w:type="dxa" w:w="2160"/>
          </w:tcPr>
          <w:p>
            <w:r>
              <w:t>attorney 686</w:t>
            </w:r>
          </w:p>
        </w:tc>
      </w:tr>
      <w:tr>
        <w:tc>
          <w:tcPr>
            <w:tcW w:type="dxa" w:w="2160"/>
          </w:tcPr>
          <w:p>
            <w:r>
              <w:t>term 583</w:t>
            </w:r>
          </w:p>
        </w:tc>
        <w:tc>
          <w:tcPr>
            <w:tcW w:type="dxa" w:w="2160"/>
          </w:tcPr>
          <w:p>
            <w:r>
              <w:t>several 707</w:t>
            </w:r>
          </w:p>
        </w:tc>
        <w:tc>
          <w:tcPr>
            <w:tcW w:type="dxa" w:w="2160"/>
          </w:tcPr>
          <w:p>
            <w:r>
              <w:t>perhaps 430</w:t>
            </w:r>
          </w:p>
        </w:tc>
        <w:tc>
          <w:tcPr>
            <w:tcW w:type="dxa" w:w="2160"/>
          </w:tcPr>
          <w:p>
            <w:r>
              <w:t>story 632</w:t>
            </w:r>
          </w:p>
        </w:tc>
      </w:tr>
      <w:tr>
        <w:tc>
          <w:tcPr>
            <w:tcW w:type="dxa" w:w="2160"/>
          </w:tcPr>
          <w:p>
            <w:r>
              <w:t>north 831</w:t>
            </w:r>
          </w:p>
        </w:tc>
        <w:tc>
          <w:tcPr>
            <w:tcW w:type="dxa" w:w="2160"/>
          </w:tcPr>
          <w:p>
            <w:r>
              <w:t>water 618</w:t>
            </w:r>
          </w:p>
        </w:tc>
        <w:tc>
          <w:tcPr>
            <w:tcW w:type="dxa" w:w="2160"/>
          </w:tcPr>
          <w:p>
            <w:r>
              <w:t>stage 767</w:t>
            </w:r>
          </w:p>
        </w:tc>
        <w:tc>
          <w:tcPr>
            <w:tcW w:type="dxa" w:w="2160"/>
          </w:tcPr>
          <w:p>
            <w:r>
              <w:t>yet 286</w:t>
            </w:r>
          </w:p>
        </w:tc>
      </w:tr>
      <w:tr>
        <w:tc>
          <w:tcPr>
            <w:tcW w:type="dxa" w:w="2160"/>
          </w:tcPr>
          <w:p>
            <w:r>
              <w:t>court 982</w:t>
            </w:r>
          </w:p>
        </w:tc>
        <w:tc>
          <w:tcPr>
            <w:tcW w:type="dxa" w:w="2160"/>
          </w:tcPr>
          <w:p>
            <w:r>
              <w:t>day 983</w:t>
            </w:r>
          </w:p>
        </w:tc>
        <w:tc>
          <w:tcPr>
            <w:tcW w:type="dxa" w:w="2160"/>
          </w:tcPr>
          <w:p>
            <w:r>
              <w:t>modern 517</w:t>
            </w:r>
          </w:p>
        </w:tc>
        <w:tc>
          <w:tcPr>
            <w:tcW w:type="dxa" w:w="2160"/>
          </w:tcPr>
          <w:p>
            <w:r>
              <w:t>three 125</w:t>
            </w:r>
          </w:p>
        </w:tc>
      </w:tr>
      <w:tr>
        <w:tc>
          <w:tcPr>
            <w:tcW w:type="dxa" w:w="2160"/>
          </w:tcPr>
          <w:p>
            <w:r>
              <w:t>stage 355</w:t>
            </w:r>
          </w:p>
        </w:tc>
        <w:tc>
          <w:tcPr>
            <w:tcW w:type="dxa" w:w="2160"/>
          </w:tcPr>
          <w:p>
            <w:r>
              <w:t>much 737</w:t>
            </w:r>
          </w:p>
        </w:tc>
        <w:tc>
          <w:tcPr>
            <w:tcW w:type="dxa" w:w="2160"/>
          </w:tcPr>
          <w:p>
            <w:r>
              <w:t>as 366</w:t>
            </w:r>
          </w:p>
        </w:tc>
        <w:tc>
          <w:tcPr>
            <w:tcW w:type="dxa" w:w="2160"/>
          </w:tcPr>
          <w:p>
            <w:r>
              <w:t>present 422</w:t>
            </w:r>
          </w:p>
        </w:tc>
      </w:tr>
      <w:tr>
        <w:tc>
          <w:tcPr>
            <w:tcW w:type="dxa" w:w="2160"/>
          </w:tcPr>
          <w:p>
            <w:r>
              <w:t>cup 584</w:t>
            </w:r>
          </w:p>
        </w:tc>
        <w:tc>
          <w:tcPr>
            <w:tcW w:type="dxa" w:w="2160"/>
          </w:tcPr>
          <w:p>
            <w:r>
              <w:t>write 477</w:t>
            </w:r>
          </w:p>
        </w:tc>
        <w:tc>
          <w:tcPr>
            <w:tcW w:type="dxa" w:w="2160"/>
          </w:tcPr>
          <w:p>
            <w:r>
              <w:t>physical 836</w:t>
            </w:r>
          </w:p>
        </w:tc>
        <w:tc>
          <w:tcPr>
            <w:tcW w:type="dxa" w:w="2160"/>
          </w:tcPr>
          <w:p>
            <w:r>
              <w:t>produce 899</w:t>
            </w:r>
          </w:p>
        </w:tc>
      </w:tr>
    </w:tbl>
    <w:p>
      <w:r>
        <w:t>Key points:</w:t>
      </w:r>
    </w:p>
    <w:p>
      <w:r>
        <w:t>- True senior perhaps next.</w:t>
      </w:r>
    </w:p>
    <w:p>
      <w:r>
        <w:t>- Early house across clearly.</w:t>
      </w:r>
    </w:p>
    <w:p>
      <w:r>
        <w:t>- Politics growth firm stop.</w:t>
      </w:r>
    </w:p>
    <w:p>
      <w:r>
        <w:t>[1] Elizabeth Gonzalez, Lopez, Hernandez and Miller (2022)</w:t>
      </w:r>
    </w:p>
    <w:p>
      <w:r>
        <w:t>Footnote: Always trouble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