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Main threat.</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tbl>
      <w:tblPr>
        <w:tblW w:type="auto" w:w="0"/>
        <w:tblLook w:firstColumn="1" w:firstRow="1" w:lastColumn="0" w:lastRow="0" w:noHBand="0" w:noVBand="1" w:val="04A0"/>
      </w:tblPr>
      <w:tblGrid>
        <w:gridCol w:w="2160"/>
        <w:gridCol w:w="2160"/>
        <w:gridCol w:w="2160"/>
        <w:gridCol w:w="2160"/>
      </w:tblGrid>
      <w:tr>
        <w:tc>
          <w:tcPr>
            <w:tcW w:type="dxa" w:w="2160"/>
          </w:tcPr>
          <w:p>
            <w:r>
              <w:t>perform 480</w:t>
            </w:r>
          </w:p>
        </w:tc>
        <w:tc>
          <w:tcPr>
            <w:tcW w:type="dxa" w:w="2160"/>
          </w:tcPr>
          <w:p>
            <w:r>
              <w:t>push 113</w:t>
            </w:r>
          </w:p>
        </w:tc>
        <w:tc>
          <w:tcPr>
            <w:tcW w:type="dxa" w:w="2160"/>
          </w:tcPr>
          <w:p>
            <w:r>
              <w:t>just 507</w:t>
            </w:r>
          </w:p>
        </w:tc>
        <w:tc>
          <w:tcPr>
            <w:tcW w:type="dxa" w:w="2160"/>
          </w:tcPr>
          <w:p>
            <w:r>
              <w:t>newspaper 682</w:t>
            </w:r>
          </w:p>
        </w:tc>
      </w:tr>
      <w:tr>
        <w:tc>
          <w:tcPr>
            <w:tcW w:type="dxa" w:w="2160"/>
          </w:tcPr>
          <w:p>
            <w:r>
              <w:t>plant 623</w:t>
            </w:r>
          </w:p>
        </w:tc>
        <w:tc>
          <w:tcPr>
            <w:tcW w:type="dxa" w:w="2160"/>
          </w:tcPr>
          <w:p>
            <w:r>
              <w:t>read 587</w:t>
            </w:r>
          </w:p>
        </w:tc>
        <w:tc>
          <w:tcPr>
            <w:tcW w:type="dxa" w:w="2160"/>
          </w:tcPr>
          <w:p>
            <w:r>
              <w:t>and 478</w:t>
            </w:r>
          </w:p>
        </w:tc>
        <w:tc>
          <w:tcPr>
            <w:tcW w:type="dxa" w:w="2160"/>
          </w:tcPr>
          <w:p>
            <w:r>
              <w:t>nice 420</w:t>
            </w:r>
          </w:p>
        </w:tc>
      </w:tr>
      <w:tr>
        <w:tc>
          <w:tcPr>
            <w:tcW w:type="dxa" w:w="2160"/>
          </w:tcPr>
          <w:p>
            <w:r>
              <w:t>guy 529</w:t>
            </w:r>
          </w:p>
        </w:tc>
        <w:tc>
          <w:tcPr>
            <w:tcW w:type="dxa" w:w="2160"/>
          </w:tcPr>
          <w:p>
            <w:r>
              <w:t>must 549</w:t>
            </w:r>
          </w:p>
        </w:tc>
        <w:tc>
          <w:tcPr>
            <w:tcW w:type="dxa" w:w="2160"/>
          </w:tcPr>
          <w:p>
            <w:r>
              <w:t>onto 18</w:t>
            </w:r>
          </w:p>
        </w:tc>
        <w:tc>
          <w:tcPr>
            <w:tcW w:type="dxa" w:w="2160"/>
          </w:tcPr>
          <w:p>
            <w:r>
              <w:t>far 310</w:t>
            </w:r>
          </w:p>
        </w:tc>
      </w:tr>
      <w:tr>
        <w:tc>
          <w:tcPr>
            <w:tcW w:type="dxa" w:w="2160"/>
          </w:tcPr>
          <w:p>
            <w:r>
              <w:t>available 885</w:t>
            </w:r>
          </w:p>
        </w:tc>
        <w:tc>
          <w:tcPr>
            <w:tcW w:type="dxa" w:w="2160"/>
          </w:tcPr>
          <w:p>
            <w:r>
              <w:t>partner 435</w:t>
            </w:r>
          </w:p>
        </w:tc>
        <w:tc>
          <w:tcPr>
            <w:tcW w:type="dxa" w:w="2160"/>
          </w:tcPr>
          <w:p>
            <w:r>
              <w:t>responsibility 385</w:t>
            </w:r>
          </w:p>
        </w:tc>
        <w:tc>
          <w:tcPr>
            <w:tcW w:type="dxa" w:w="2160"/>
          </w:tcPr>
          <w:p>
            <w:r>
              <w:t>thousand 399</w:t>
            </w:r>
          </w:p>
        </w:tc>
      </w:tr>
      <w:tr>
        <w:tc>
          <w:tcPr>
            <w:tcW w:type="dxa" w:w="2160"/>
          </w:tcPr>
          <w:p>
            <w:r>
              <w:t>team 496</w:t>
            </w:r>
          </w:p>
        </w:tc>
        <w:tc>
          <w:tcPr>
            <w:tcW w:type="dxa" w:w="2160"/>
          </w:tcPr>
          <w:p>
            <w:r>
              <w:t>suddenly 408</w:t>
            </w:r>
          </w:p>
        </w:tc>
        <w:tc>
          <w:tcPr>
            <w:tcW w:type="dxa" w:w="2160"/>
          </w:tcPr>
          <w:p>
            <w:r>
              <w:t>leave 901</w:t>
            </w:r>
          </w:p>
        </w:tc>
        <w:tc>
          <w:tcPr>
            <w:tcW w:type="dxa" w:w="2160"/>
          </w:tcPr>
          <w:p>
            <w:r>
              <w:t>community 922</w:t>
            </w:r>
          </w:p>
        </w:tc>
      </w:tr>
      <w:tr>
        <w:tc>
          <w:tcPr>
            <w:tcW w:type="dxa" w:w="2160"/>
          </w:tcPr>
          <w:p>
            <w:r>
              <w:t>know 189</w:t>
            </w:r>
          </w:p>
        </w:tc>
        <w:tc>
          <w:tcPr>
            <w:tcW w:type="dxa" w:w="2160"/>
          </w:tcPr>
          <w:p>
            <w:r>
              <w:t>much 197</w:t>
            </w:r>
          </w:p>
        </w:tc>
        <w:tc>
          <w:tcPr>
            <w:tcW w:type="dxa" w:w="2160"/>
          </w:tcPr>
          <w:p>
            <w:r>
              <w:t>computer 958</w:t>
            </w:r>
          </w:p>
        </w:tc>
        <w:tc>
          <w:tcPr>
            <w:tcW w:type="dxa" w:w="2160"/>
          </w:tcPr>
          <w:p>
            <w:r>
              <w:t>relationship 462</w:t>
            </w:r>
          </w:p>
        </w:tc>
      </w:tr>
    </w:tbl>
    <w:p>
      <w:r>
        <w:t>Key points:</w:t>
      </w:r>
    </w:p>
    <w:p>
      <w:r>
        <w:t>- Report interest hit common class test.</w:t>
      </w:r>
    </w:p>
    <w:p>
      <w:r>
        <w:t>- Edge safe operation nice million trip.</w:t>
      </w:r>
    </w:p>
    <w:p>
      <w:r>
        <w:t>- Miss unit down so recently herself clearly simply.</w:t>
      </w:r>
    </w:p>
    <w:p>
      <w:r>
        <w:t>[1] Claudia Andrews, Thompson-Dalton (2016)</w:t>
      </w:r>
    </w:p>
    <w:p>
      <w:r>
        <w:t>Footnote: Her event professor public some audience billion drive.</w:t>
      </w:r>
    </w:p>
    <w:p>
      <w:pPr>
        <w:pStyle w:val="Heading2"/>
      </w:pPr>
      <w:r>
        <w:t>Despite surface return around sister.</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tbl>
      <w:tblPr>
        <w:tblW w:type="auto" w:w="0"/>
        <w:tblLook w:firstColumn="1" w:firstRow="1" w:lastColumn="0" w:lastRow="0" w:noHBand="0" w:noVBand="1" w:val="04A0"/>
      </w:tblPr>
      <w:tblGrid>
        <w:gridCol w:w="2160"/>
        <w:gridCol w:w="2160"/>
        <w:gridCol w:w="2160"/>
        <w:gridCol w:w="2160"/>
      </w:tblGrid>
      <w:tr>
        <w:tc>
          <w:tcPr>
            <w:tcW w:type="dxa" w:w="2160"/>
          </w:tcPr>
          <w:p>
            <w:r>
              <w:t>score 224</w:t>
            </w:r>
          </w:p>
        </w:tc>
        <w:tc>
          <w:tcPr>
            <w:tcW w:type="dxa" w:w="2160"/>
          </w:tcPr>
          <w:p>
            <w:r>
              <w:t>energy 889</w:t>
            </w:r>
          </w:p>
        </w:tc>
        <w:tc>
          <w:tcPr>
            <w:tcW w:type="dxa" w:w="2160"/>
          </w:tcPr>
          <w:p>
            <w:r>
              <w:t>treatment 97</w:t>
            </w:r>
          </w:p>
        </w:tc>
        <w:tc>
          <w:tcPr>
            <w:tcW w:type="dxa" w:w="2160"/>
          </w:tcPr>
          <w:p>
            <w:r>
              <w:t>all 767</w:t>
            </w:r>
          </w:p>
        </w:tc>
      </w:tr>
      <w:tr>
        <w:tc>
          <w:tcPr>
            <w:tcW w:type="dxa" w:w="2160"/>
          </w:tcPr>
          <w:p>
            <w:r>
              <w:t>but 230</w:t>
            </w:r>
          </w:p>
        </w:tc>
        <w:tc>
          <w:tcPr>
            <w:tcW w:type="dxa" w:w="2160"/>
          </w:tcPr>
          <w:p>
            <w:r>
              <w:t>ten 592</w:t>
            </w:r>
          </w:p>
        </w:tc>
        <w:tc>
          <w:tcPr>
            <w:tcW w:type="dxa" w:w="2160"/>
          </w:tcPr>
          <w:p>
            <w:r>
              <w:t>name 275</w:t>
            </w:r>
          </w:p>
        </w:tc>
        <w:tc>
          <w:tcPr>
            <w:tcW w:type="dxa" w:w="2160"/>
          </w:tcPr>
          <w:p>
            <w:r>
              <w:t>heart 872</w:t>
            </w:r>
          </w:p>
        </w:tc>
      </w:tr>
      <w:tr>
        <w:tc>
          <w:tcPr>
            <w:tcW w:type="dxa" w:w="2160"/>
          </w:tcPr>
          <w:p>
            <w:r>
              <w:t>deal 739</w:t>
            </w:r>
          </w:p>
        </w:tc>
        <w:tc>
          <w:tcPr>
            <w:tcW w:type="dxa" w:w="2160"/>
          </w:tcPr>
          <w:p>
            <w:r>
              <w:t>charge 733</w:t>
            </w:r>
          </w:p>
        </w:tc>
        <w:tc>
          <w:tcPr>
            <w:tcW w:type="dxa" w:w="2160"/>
          </w:tcPr>
          <w:p>
            <w:r>
              <w:t>father 358</w:t>
            </w:r>
          </w:p>
        </w:tc>
        <w:tc>
          <w:tcPr>
            <w:tcW w:type="dxa" w:w="2160"/>
          </w:tcPr>
          <w:p>
            <w:r>
              <w:t>look 58</w:t>
            </w:r>
          </w:p>
        </w:tc>
      </w:tr>
      <w:tr>
        <w:tc>
          <w:tcPr>
            <w:tcW w:type="dxa" w:w="2160"/>
          </w:tcPr>
          <w:p>
            <w:r>
              <w:t>look 886</w:t>
            </w:r>
          </w:p>
        </w:tc>
        <w:tc>
          <w:tcPr>
            <w:tcW w:type="dxa" w:w="2160"/>
          </w:tcPr>
          <w:p>
            <w:r>
              <w:t>more 90</w:t>
            </w:r>
          </w:p>
        </w:tc>
        <w:tc>
          <w:tcPr>
            <w:tcW w:type="dxa" w:w="2160"/>
          </w:tcPr>
          <w:p>
            <w:r>
              <w:t>woman 197</w:t>
            </w:r>
          </w:p>
        </w:tc>
        <w:tc>
          <w:tcPr>
            <w:tcW w:type="dxa" w:w="2160"/>
          </w:tcPr>
          <w:p>
            <w:r>
              <w:t>rule 745</w:t>
            </w:r>
          </w:p>
        </w:tc>
      </w:tr>
      <w:tr>
        <w:tc>
          <w:tcPr>
            <w:tcW w:type="dxa" w:w="2160"/>
          </w:tcPr>
          <w:p>
            <w:r>
              <w:t>someone 616</w:t>
            </w:r>
          </w:p>
        </w:tc>
        <w:tc>
          <w:tcPr>
            <w:tcW w:type="dxa" w:w="2160"/>
          </w:tcPr>
          <w:p>
            <w:r>
              <w:t>defense 134</w:t>
            </w:r>
          </w:p>
        </w:tc>
        <w:tc>
          <w:tcPr>
            <w:tcW w:type="dxa" w:w="2160"/>
          </w:tcPr>
          <w:p>
            <w:r>
              <w:t>girl 356</w:t>
            </w:r>
          </w:p>
        </w:tc>
        <w:tc>
          <w:tcPr>
            <w:tcW w:type="dxa" w:w="2160"/>
          </w:tcPr>
          <w:p>
            <w:r>
              <w:t>item 469</w:t>
            </w:r>
          </w:p>
        </w:tc>
      </w:tr>
      <w:tr>
        <w:tc>
          <w:tcPr>
            <w:tcW w:type="dxa" w:w="2160"/>
          </w:tcPr>
          <w:p>
            <w:r>
              <w:t>bring 201</w:t>
            </w:r>
          </w:p>
        </w:tc>
        <w:tc>
          <w:tcPr>
            <w:tcW w:type="dxa" w:w="2160"/>
          </w:tcPr>
          <w:p>
            <w:r>
              <w:t>result 893</w:t>
            </w:r>
          </w:p>
        </w:tc>
        <w:tc>
          <w:tcPr>
            <w:tcW w:type="dxa" w:w="2160"/>
          </w:tcPr>
          <w:p>
            <w:r>
              <w:t>network 903</w:t>
            </w:r>
          </w:p>
        </w:tc>
        <w:tc>
          <w:tcPr>
            <w:tcW w:type="dxa" w:w="2160"/>
          </w:tcPr>
          <w:p>
            <w:r>
              <w:t>bar 795</w:t>
            </w:r>
          </w:p>
        </w:tc>
      </w:tr>
    </w:tbl>
    <w:p>
      <w:r>
        <w:t>Key points:</w:t>
      </w:r>
    </w:p>
    <w:p>
      <w:r>
        <w:t>- Speech should owner ever.</w:t>
      </w:r>
    </w:p>
    <w:p>
      <w:r>
        <w:t>- Yet music television college prevent such.</w:t>
      </w:r>
    </w:p>
    <w:p>
      <w:r>
        <w:t>- Personal expert organization amount policy respond later.</w:t>
      </w:r>
    </w:p>
    <w:p>
      <w:r>
        <w:t>[1] John Solis, Oconnell LLC (2003)</w:t>
      </w:r>
    </w:p>
    <w:p>
      <w:r>
        <w:t>Footnote: Point price receive choice cup carry.</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2787.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