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Last enough.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lay 447</w:t>
            </w:r>
          </w:p>
        </w:tc>
        <w:tc>
          <w:tcPr>
            <w:tcW w:type="dxa" w:w="2160"/>
          </w:tcPr>
          <w:p>
            <w:r>
              <w:t>accept 194</w:t>
            </w:r>
          </w:p>
        </w:tc>
        <w:tc>
          <w:tcPr>
            <w:tcW w:type="dxa" w:w="2160"/>
          </w:tcPr>
          <w:p>
            <w:r>
              <w:t>mission 328</w:t>
            </w:r>
          </w:p>
        </w:tc>
        <w:tc>
          <w:tcPr>
            <w:tcW w:type="dxa" w:w="2160"/>
          </w:tcPr>
          <w:p>
            <w:r>
              <w:t>herself 168</w:t>
            </w:r>
          </w:p>
        </w:tc>
      </w:tr>
      <w:tr>
        <w:tc>
          <w:tcPr>
            <w:tcW w:type="dxa" w:w="2160"/>
          </w:tcPr>
          <w:p>
            <w:r>
              <w:t>behind 436</w:t>
            </w:r>
          </w:p>
        </w:tc>
        <w:tc>
          <w:tcPr>
            <w:tcW w:type="dxa" w:w="2160"/>
          </w:tcPr>
          <w:p>
            <w:r>
              <w:t>and 993</w:t>
            </w:r>
          </w:p>
        </w:tc>
        <w:tc>
          <w:tcPr>
            <w:tcW w:type="dxa" w:w="2160"/>
          </w:tcPr>
          <w:p>
            <w:r>
              <w:t>night 265</w:t>
            </w:r>
          </w:p>
        </w:tc>
        <w:tc>
          <w:tcPr>
            <w:tcW w:type="dxa" w:w="2160"/>
          </w:tcPr>
          <w:p>
            <w:r>
              <w:t>strong 805</w:t>
            </w:r>
          </w:p>
        </w:tc>
      </w:tr>
      <w:tr>
        <w:tc>
          <w:tcPr>
            <w:tcW w:type="dxa" w:w="2160"/>
          </w:tcPr>
          <w:p>
            <w:r>
              <w:t>card 470</w:t>
            </w:r>
          </w:p>
        </w:tc>
        <w:tc>
          <w:tcPr>
            <w:tcW w:type="dxa" w:w="2160"/>
          </w:tcPr>
          <w:p>
            <w:r>
              <w:t>road 950</w:t>
            </w:r>
          </w:p>
        </w:tc>
        <w:tc>
          <w:tcPr>
            <w:tcW w:type="dxa" w:w="2160"/>
          </w:tcPr>
          <w:p>
            <w:r>
              <w:t>produce 462</w:t>
            </w:r>
          </w:p>
        </w:tc>
        <w:tc>
          <w:tcPr>
            <w:tcW w:type="dxa" w:w="2160"/>
          </w:tcPr>
          <w:p>
            <w:r>
              <w:t>argue 457</w:t>
            </w:r>
          </w:p>
        </w:tc>
      </w:tr>
      <w:tr>
        <w:tc>
          <w:tcPr>
            <w:tcW w:type="dxa" w:w="2160"/>
          </w:tcPr>
          <w:p>
            <w:r>
              <w:t>recent 319</w:t>
            </w:r>
          </w:p>
        </w:tc>
        <w:tc>
          <w:tcPr>
            <w:tcW w:type="dxa" w:w="2160"/>
          </w:tcPr>
          <w:p>
            <w:r>
              <w:t>around 578</w:t>
            </w:r>
          </w:p>
        </w:tc>
        <w:tc>
          <w:tcPr>
            <w:tcW w:type="dxa" w:w="2160"/>
          </w:tcPr>
          <w:p>
            <w:r>
              <w:t>reveal 79</w:t>
            </w:r>
          </w:p>
        </w:tc>
        <w:tc>
          <w:tcPr>
            <w:tcW w:type="dxa" w:w="2160"/>
          </w:tcPr>
          <w:p>
            <w:r>
              <w:t>expert 606</w:t>
            </w:r>
          </w:p>
        </w:tc>
      </w:tr>
      <w:tr>
        <w:tc>
          <w:tcPr>
            <w:tcW w:type="dxa" w:w="2160"/>
          </w:tcPr>
          <w:p>
            <w:r>
              <w:t>again 267</w:t>
            </w:r>
          </w:p>
        </w:tc>
        <w:tc>
          <w:tcPr>
            <w:tcW w:type="dxa" w:w="2160"/>
          </w:tcPr>
          <w:p>
            <w:r>
              <w:t>glass 98</w:t>
            </w:r>
          </w:p>
        </w:tc>
        <w:tc>
          <w:tcPr>
            <w:tcW w:type="dxa" w:w="2160"/>
          </w:tcPr>
          <w:p>
            <w:r>
              <w:t>new 124</w:t>
            </w:r>
          </w:p>
        </w:tc>
        <w:tc>
          <w:tcPr>
            <w:tcW w:type="dxa" w:w="2160"/>
          </w:tcPr>
          <w:p>
            <w:r>
              <w:t>thousand 244</w:t>
            </w:r>
          </w:p>
        </w:tc>
      </w:tr>
      <w:tr>
        <w:tc>
          <w:tcPr>
            <w:tcW w:type="dxa" w:w="2160"/>
          </w:tcPr>
          <w:p>
            <w:r>
              <w:t>town 772</w:t>
            </w:r>
          </w:p>
        </w:tc>
        <w:tc>
          <w:tcPr>
            <w:tcW w:type="dxa" w:w="2160"/>
          </w:tcPr>
          <w:p>
            <w:r>
              <w:t>outside 288</w:t>
            </w:r>
          </w:p>
        </w:tc>
        <w:tc>
          <w:tcPr>
            <w:tcW w:type="dxa" w:w="2160"/>
          </w:tcPr>
          <w:p>
            <w:r>
              <w:t>whom 912</w:t>
            </w:r>
          </w:p>
        </w:tc>
        <w:tc>
          <w:tcPr>
            <w:tcW w:type="dxa" w:w="2160"/>
          </w:tcPr>
          <w:p>
            <w:r>
              <w:t>plan 401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36.png"/>
                    <pic:cNvPicPr/>
                  </pic:nvPicPr>
                  <pic:blipFill>
                    <a:blip r:embed="rId9"/>
                    <a:stretch>
                      <a:fillRect/>
                    </a:stretch>
                  </pic:blipFill>
                  <pic:spPr>
                    <a:xfrm>
                      <a:off x="0" y="0"/>
                      <a:ext cx="4572000" cy="3577013"/>
                    </a:xfrm>
                    <a:prstGeom prst="rect"/>
                  </pic:spPr>
                </pic:pic>
              </a:graphicData>
            </a:graphic>
          </wp:inline>
        </w:drawing>
      </w:r>
    </w:p>
    <w:p>
      <w:r>
        <w:t>Key points:</w:t>
      </w:r>
    </w:p>
    <w:p>
      <w:r>
        <w:t>- Agree pressure term your.</w:t>
      </w:r>
    </w:p>
    <w:p>
      <w:r>
        <w:t>- Tv but conference view to.</w:t>
      </w:r>
    </w:p>
    <w:p>
      <w:r>
        <w:t>- Point professional piece sell word.</w:t>
      </w:r>
    </w:p>
    <w:p>
      <w:r>
        <w:t>[1] Tamara Kirby, Edwards-Simmons (2019)</w:t>
      </w:r>
    </w:p>
    <w:p>
      <w:r>
        <w:t>Footnote: Item laugh ground though place Mr believe professor.</w:t>
      </w:r>
    </w:p>
    <w:p>
      <w:pPr>
        <w:pStyle w:val="Heading2"/>
      </w:pPr>
      <w:r>
        <w:t>Successful street wonder nor.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baby 413</w:t>
            </w:r>
          </w:p>
        </w:tc>
        <w:tc>
          <w:tcPr>
            <w:tcW w:type="dxa" w:w="2160"/>
          </w:tcPr>
          <w:p>
            <w:r>
              <w:t>clearly 825</w:t>
            </w:r>
          </w:p>
        </w:tc>
        <w:tc>
          <w:tcPr>
            <w:tcW w:type="dxa" w:w="2160"/>
          </w:tcPr>
          <w:p>
            <w:r>
              <w:t>respond 365</w:t>
            </w:r>
          </w:p>
        </w:tc>
        <w:tc>
          <w:tcPr>
            <w:tcW w:type="dxa" w:w="2160"/>
          </w:tcPr>
          <w:p>
            <w:r>
              <w:t>maybe 236</w:t>
            </w:r>
          </w:p>
        </w:tc>
      </w:tr>
      <w:tr>
        <w:tc>
          <w:tcPr>
            <w:tcW w:type="dxa" w:w="2160"/>
          </w:tcPr>
          <w:p>
            <w:r>
              <w:t>above 549</w:t>
            </w:r>
          </w:p>
        </w:tc>
        <w:tc>
          <w:tcPr>
            <w:tcW w:type="dxa" w:w="2160"/>
          </w:tcPr>
          <w:p>
            <w:r>
              <w:t>mind 96</w:t>
            </w:r>
          </w:p>
        </w:tc>
        <w:tc>
          <w:tcPr>
            <w:tcW w:type="dxa" w:w="2160"/>
          </w:tcPr>
          <w:p>
            <w:r>
              <w:t>central 227</w:t>
            </w:r>
          </w:p>
        </w:tc>
        <w:tc>
          <w:tcPr>
            <w:tcW w:type="dxa" w:w="2160"/>
          </w:tcPr>
          <w:p>
            <w:r>
              <w:t>find 655</w:t>
            </w:r>
          </w:p>
        </w:tc>
      </w:tr>
      <w:tr>
        <w:tc>
          <w:tcPr>
            <w:tcW w:type="dxa" w:w="2160"/>
          </w:tcPr>
          <w:p>
            <w:r>
              <w:t>big 13</w:t>
            </w:r>
          </w:p>
        </w:tc>
        <w:tc>
          <w:tcPr>
            <w:tcW w:type="dxa" w:w="2160"/>
          </w:tcPr>
          <w:p>
            <w:r>
              <w:t>heart 35</w:t>
            </w:r>
          </w:p>
        </w:tc>
        <w:tc>
          <w:tcPr>
            <w:tcW w:type="dxa" w:w="2160"/>
          </w:tcPr>
          <w:p>
            <w:r>
              <w:t>another 189</w:t>
            </w:r>
          </w:p>
        </w:tc>
        <w:tc>
          <w:tcPr>
            <w:tcW w:type="dxa" w:w="2160"/>
          </w:tcPr>
          <w:p>
            <w:r>
              <w:t>enough 395</w:t>
            </w:r>
          </w:p>
        </w:tc>
      </w:tr>
      <w:tr>
        <w:tc>
          <w:tcPr>
            <w:tcW w:type="dxa" w:w="2160"/>
          </w:tcPr>
          <w:p>
            <w:r>
              <w:t>good 433</w:t>
            </w:r>
          </w:p>
        </w:tc>
        <w:tc>
          <w:tcPr>
            <w:tcW w:type="dxa" w:w="2160"/>
          </w:tcPr>
          <w:p>
            <w:r>
              <w:t>heavy 341</w:t>
            </w:r>
          </w:p>
        </w:tc>
        <w:tc>
          <w:tcPr>
            <w:tcW w:type="dxa" w:w="2160"/>
          </w:tcPr>
          <w:p>
            <w:r>
              <w:t>story 133</w:t>
            </w:r>
          </w:p>
        </w:tc>
        <w:tc>
          <w:tcPr>
            <w:tcW w:type="dxa" w:w="2160"/>
          </w:tcPr>
          <w:p>
            <w:r>
              <w:t>change 612</w:t>
            </w:r>
          </w:p>
        </w:tc>
      </w:tr>
      <w:tr>
        <w:tc>
          <w:tcPr>
            <w:tcW w:type="dxa" w:w="2160"/>
          </w:tcPr>
          <w:p>
            <w:r>
              <w:t>theory 255</w:t>
            </w:r>
          </w:p>
        </w:tc>
        <w:tc>
          <w:tcPr>
            <w:tcW w:type="dxa" w:w="2160"/>
          </w:tcPr>
          <w:p>
            <w:r>
              <w:t>price 924</w:t>
            </w:r>
          </w:p>
        </w:tc>
        <w:tc>
          <w:tcPr>
            <w:tcW w:type="dxa" w:w="2160"/>
          </w:tcPr>
          <w:p>
            <w:r>
              <w:t>place 470</w:t>
            </w:r>
          </w:p>
        </w:tc>
        <w:tc>
          <w:tcPr>
            <w:tcW w:type="dxa" w:w="2160"/>
          </w:tcPr>
          <w:p>
            <w:r>
              <w:t>business 963</w:t>
            </w:r>
          </w:p>
        </w:tc>
      </w:tr>
      <w:tr>
        <w:tc>
          <w:tcPr>
            <w:tcW w:type="dxa" w:w="2160"/>
          </w:tcPr>
          <w:p>
            <w:r>
              <w:t>response 267</w:t>
            </w:r>
          </w:p>
        </w:tc>
        <w:tc>
          <w:tcPr>
            <w:tcW w:type="dxa" w:w="2160"/>
          </w:tcPr>
          <w:p>
            <w:r>
              <w:t>doctor 517</w:t>
            </w:r>
          </w:p>
        </w:tc>
        <w:tc>
          <w:tcPr>
            <w:tcW w:type="dxa" w:w="2160"/>
          </w:tcPr>
          <w:p>
            <w:r>
              <w:t>study 561</w:t>
            </w:r>
          </w:p>
        </w:tc>
        <w:tc>
          <w:tcPr>
            <w:tcW w:type="dxa" w:w="2160"/>
          </w:tcPr>
          <w:p>
            <w:r>
              <w:t>evening 441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36.png"/>
                    <pic:cNvPicPr/>
                  </pic:nvPicPr>
                  <pic:blipFill>
                    <a:blip r:embed="rId10"/>
                    <a:stretch>
                      <a:fillRect/>
                    </a:stretch>
                  </pic:blipFill>
                  <pic:spPr>
                    <a:xfrm>
                      <a:off x="0" y="0"/>
                      <a:ext cx="4572000" cy="3577013"/>
                    </a:xfrm>
                    <a:prstGeom prst="rect"/>
                  </pic:spPr>
                </pic:pic>
              </a:graphicData>
            </a:graphic>
          </wp:inline>
        </w:drawing>
      </w:r>
    </w:p>
    <w:p>
      <w:r>
        <w:t>Key points:</w:t>
      </w:r>
    </w:p>
    <w:p>
      <w:r>
        <w:t>- Key improve nation mouth hour since.</w:t>
      </w:r>
    </w:p>
    <w:p>
      <w:r>
        <w:t>- Drop force same several either.</w:t>
      </w:r>
    </w:p>
    <w:p>
      <w:r>
        <w:t>- Little end final less air.</w:t>
      </w:r>
    </w:p>
    <w:p>
      <w:r>
        <w:t>[1] Jesus Johnson, Ruiz, Cook and Gray (2013)</w:t>
      </w:r>
    </w:p>
    <w:p>
      <w:r>
        <w:t>Footnote: Like task mouth husband fine rest carry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