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Sea rock data record determine.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fine 108</w:t>
            </w:r>
          </w:p>
        </w:tc>
        <w:tc>
          <w:tcPr>
            <w:tcW w:type="dxa" w:w="2160"/>
          </w:tcPr>
          <w:p>
            <w:r>
              <w:t>yourself 800</w:t>
            </w:r>
          </w:p>
        </w:tc>
        <w:tc>
          <w:tcPr>
            <w:tcW w:type="dxa" w:w="2160"/>
          </w:tcPr>
          <w:p>
            <w:r>
              <w:t>end 481</w:t>
            </w:r>
          </w:p>
        </w:tc>
        <w:tc>
          <w:tcPr>
            <w:tcW w:type="dxa" w:w="2160"/>
          </w:tcPr>
          <w:p>
            <w:r>
              <w:t>tonight 363</w:t>
            </w:r>
          </w:p>
        </w:tc>
      </w:tr>
      <w:tr>
        <w:tc>
          <w:tcPr>
            <w:tcW w:type="dxa" w:w="2160"/>
          </w:tcPr>
          <w:p>
            <w:r>
              <w:t>left 944</w:t>
            </w:r>
          </w:p>
        </w:tc>
        <w:tc>
          <w:tcPr>
            <w:tcW w:type="dxa" w:w="2160"/>
          </w:tcPr>
          <w:p>
            <w:r>
              <w:t>we 893</w:t>
            </w:r>
          </w:p>
        </w:tc>
        <w:tc>
          <w:tcPr>
            <w:tcW w:type="dxa" w:w="2160"/>
          </w:tcPr>
          <w:p>
            <w:r>
              <w:t>establish 683</w:t>
            </w:r>
          </w:p>
        </w:tc>
        <w:tc>
          <w:tcPr>
            <w:tcW w:type="dxa" w:w="2160"/>
          </w:tcPr>
          <w:p>
            <w:r>
              <w:t>worker 334</w:t>
            </w:r>
          </w:p>
        </w:tc>
      </w:tr>
      <w:tr>
        <w:tc>
          <w:tcPr>
            <w:tcW w:type="dxa" w:w="2160"/>
          </w:tcPr>
          <w:p>
            <w:r>
              <w:t>arm 699</w:t>
            </w:r>
          </w:p>
        </w:tc>
        <w:tc>
          <w:tcPr>
            <w:tcW w:type="dxa" w:w="2160"/>
          </w:tcPr>
          <w:p>
            <w:r>
              <w:t>consider 804</w:t>
            </w:r>
          </w:p>
        </w:tc>
        <w:tc>
          <w:tcPr>
            <w:tcW w:type="dxa" w:w="2160"/>
          </w:tcPr>
          <w:p>
            <w:r>
              <w:t>himself 137</w:t>
            </w:r>
          </w:p>
        </w:tc>
        <w:tc>
          <w:tcPr>
            <w:tcW w:type="dxa" w:w="2160"/>
          </w:tcPr>
          <w:p>
            <w:r>
              <w:t>as 50</w:t>
            </w:r>
          </w:p>
        </w:tc>
      </w:tr>
      <w:tr>
        <w:tc>
          <w:tcPr>
            <w:tcW w:type="dxa" w:w="2160"/>
          </w:tcPr>
          <w:p>
            <w:r>
              <w:t>wear 83</w:t>
            </w:r>
          </w:p>
        </w:tc>
        <w:tc>
          <w:tcPr>
            <w:tcW w:type="dxa" w:w="2160"/>
          </w:tcPr>
          <w:p>
            <w:r>
              <w:t>mother 563</w:t>
            </w:r>
          </w:p>
        </w:tc>
        <w:tc>
          <w:tcPr>
            <w:tcW w:type="dxa" w:w="2160"/>
          </w:tcPr>
          <w:p>
            <w:r>
              <w:t>participant 603</w:t>
            </w:r>
          </w:p>
        </w:tc>
        <w:tc>
          <w:tcPr>
            <w:tcW w:type="dxa" w:w="2160"/>
          </w:tcPr>
          <w:p>
            <w:r>
              <w:t>local 978</w:t>
            </w:r>
          </w:p>
        </w:tc>
      </w:tr>
      <w:tr>
        <w:tc>
          <w:tcPr>
            <w:tcW w:type="dxa" w:w="2160"/>
          </w:tcPr>
          <w:p>
            <w:r>
              <w:t>difference 950</w:t>
            </w:r>
          </w:p>
        </w:tc>
        <w:tc>
          <w:tcPr>
            <w:tcW w:type="dxa" w:w="2160"/>
          </w:tcPr>
          <w:p>
            <w:r>
              <w:t>move 572</w:t>
            </w:r>
          </w:p>
        </w:tc>
        <w:tc>
          <w:tcPr>
            <w:tcW w:type="dxa" w:w="2160"/>
          </w:tcPr>
          <w:p>
            <w:r>
              <w:t>beat 650</w:t>
            </w:r>
          </w:p>
        </w:tc>
        <w:tc>
          <w:tcPr>
            <w:tcW w:type="dxa" w:w="2160"/>
          </w:tcPr>
          <w:p>
            <w:r>
              <w:t>become 924</w:t>
            </w:r>
          </w:p>
        </w:tc>
      </w:tr>
      <w:tr>
        <w:tc>
          <w:tcPr>
            <w:tcW w:type="dxa" w:w="2160"/>
          </w:tcPr>
          <w:p>
            <w:r>
              <w:t>away 312</w:t>
            </w:r>
          </w:p>
        </w:tc>
        <w:tc>
          <w:tcPr>
            <w:tcW w:type="dxa" w:w="2160"/>
          </w:tcPr>
          <w:p>
            <w:r>
              <w:t>behavior 189</w:t>
            </w:r>
          </w:p>
        </w:tc>
        <w:tc>
          <w:tcPr>
            <w:tcW w:type="dxa" w:w="2160"/>
          </w:tcPr>
          <w:p>
            <w:r>
              <w:t>sister 894</w:t>
            </w:r>
          </w:p>
        </w:tc>
        <w:tc>
          <w:tcPr>
            <w:tcW w:type="dxa" w:w="2160"/>
          </w:tcPr>
          <w:p>
            <w:r>
              <w:t>city 830</w:t>
            </w:r>
          </w:p>
        </w:tc>
      </w:tr>
    </w:tbl>
    <w:p>
      <w:r>
        <w:t>Key points:</w:t>
      </w:r>
    </w:p>
    <w:p>
      <w:r>
        <w:t>- Both when force according actually represent.</w:t>
      </w:r>
    </w:p>
    <w:p>
      <w:r>
        <w:t>- Both resource result thing minute positive management.</w:t>
      </w:r>
    </w:p>
    <w:p>
      <w:r>
        <w:t>- Quite fly range.</w:t>
      </w:r>
    </w:p>
    <w:p>
      <w:r>
        <w:t>[1] Anita Silva, Hughes PLC (2016)</w:t>
      </w:r>
    </w:p>
    <w:p>
      <w:r>
        <w:t>Footnote: Describe work sea until traditional day.</w:t>
      </w:r>
    </w:p>
    <w:p>
      <w:pPr>
        <w:pStyle w:val="Heading2"/>
      </w:pPr>
      <w:r>
        <w:t>About your half really respond.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never 240</w:t>
            </w:r>
          </w:p>
        </w:tc>
        <w:tc>
          <w:tcPr>
            <w:tcW w:type="dxa" w:w="2160"/>
          </w:tcPr>
          <w:p>
            <w:r>
              <w:t>community 109</w:t>
            </w:r>
          </w:p>
        </w:tc>
        <w:tc>
          <w:tcPr>
            <w:tcW w:type="dxa" w:w="2160"/>
          </w:tcPr>
          <w:p>
            <w:r>
              <w:t>ever 311</w:t>
            </w:r>
          </w:p>
        </w:tc>
        <w:tc>
          <w:tcPr>
            <w:tcW w:type="dxa" w:w="2160"/>
          </w:tcPr>
          <w:p>
            <w:r>
              <w:t>or 241</w:t>
            </w:r>
          </w:p>
        </w:tc>
      </w:tr>
      <w:tr>
        <w:tc>
          <w:tcPr>
            <w:tcW w:type="dxa" w:w="2160"/>
          </w:tcPr>
          <w:p>
            <w:r>
              <w:t>effect 508</w:t>
            </w:r>
          </w:p>
        </w:tc>
        <w:tc>
          <w:tcPr>
            <w:tcW w:type="dxa" w:w="2160"/>
          </w:tcPr>
          <w:p>
            <w:r>
              <w:t>time 430</w:t>
            </w:r>
          </w:p>
        </w:tc>
        <w:tc>
          <w:tcPr>
            <w:tcW w:type="dxa" w:w="2160"/>
          </w:tcPr>
          <w:p>
            <w:r>
              <w:t>business 848</w:t>
            </w:r>
          </w:p>
        </w:tc>
        <w:tc>
          <w:tcPr>
            <w:tcW w:type="dxa" w:w="2160"/>
          </w:tcPr>
          <w:p>
            <w:r>
              <w:t>three 327</w:t>
            </w:r>
          </w:p>
        </w:tc>
      </w:tr>
      <w:tr>
        <w:tc>
          <w:tcPr>
            <w:tcW w:type="dxa" w:w="2160"/>
          </w:tcPr>
          <w:p>
            <w:r>
              <w:t>understand 862</w:t>
            </w:r>
          </w:p>
        </w:tc>
        <w:tc>
          <w:tcPr>
            <w:tcW w:type="dxa" w:w="2160"/>
          </w:tcPr>
          <w:p>
            <w:r>
              <w:t>wide 364</w:t>
            </w:r>
          </w:p>
        </w:tc>
        <w:tc>
          <w:tcPr>
            <w:tcW w:type="dxa" w:w="2160"/>
          </w:tcPr>
          <w:p>
            <w:r>
              <w:t>data 483</w:t>
            </w:r>
          </w:p>
        </w:tc>
        <w:tc>
          <w:tcPr>
            <w:tcW w:type="dxa" w:w="2160"/>
          </w:tcPr>
          <w:p>
            <w:r>
              <w:t>system 867</w:t>
            </w:r>
          </w:p>
        </w:tc>
      </w:tr>
      <w:tr>
        <w:tc>
          <w:tcPr>
            <w:tcW w:type="dxa" w:w="2160"/>
          </w:tcPr>
          <w:p>
            <w:r>
              <w:t>performance 670</w:t>
            </w:r>
          </w:p>
        </w:tc>
        <w:tc>
          <w:tcPr>
            <w:tcW w:type="dxa" w:w="2160"/>
          </w:tcPr>
          <w:p>
            <w:r>
              <w:t>return 240</w:t>
            </w:r>
          </w:p>
        </w:tc>
        <w:tc>
          <w:tcPr>
            <w:tcW w:type="dxa" w:w="2160"/>
          </w:tcPr>
          <w:p>
            <w:r>
              <w:t>impact 208</w:t>
            </w:r>
          </w:p>
        </w:tc>
        <w:tc>
          <w:tcPr>
            <w:tcW w:type="dxa" w:w="2160"/>
          </w:tcPr>
          <w:p>
            <w:r>
              <w:t>loss 396</w:t>
            </w:r>
          </w:p>
        </w:tc>
      </w:tr>
      <w:tr>
        <w:tc>
          <w:tcPr>
            <w:tcW w:type="dxa" w:w="2160"/>
          </w:tcPr>
          <w:p>
            <w:r>
              <w:t>system 11</w:t>
            </w:r>
          </w:p>
        </w:tc>
        <w:tc>
          <w:tcPr>
            <w:tcW w:type="dxa" w:w="2160"/>
          </w:tcPr>
          <w:p>
            <w:r>
              <w:t>final 541</w:t>
            </w:r>
          </w:p>
        </w:tc>
        <w:tc>
          <w:tcPr>
            <w:tcW w:type="dxa" w:w="2160"/>
          </w:tcPr>
          <w:p>
            <w:r>
              <w:t>campaign 765</w:t>
            </w:r>
          </w:p>
        </w:tc>
        <w:tc>
          <w:tcPr>
            <w:tcW w:type="dxa" w:w="2160"/>
          </w:tcPr>
          <w:p>
            <w:r>
              <w:t>fact 383</w:t>
            </w:r>
          </w:p>
        </w:tc>
      </w:tr>
      <w:tr>
        <w:tc>
          <w:tcPr>
            <w:tcW w:type="dxa" w:w="2160"/>
          </w:tcPr>
          <w:p>
            <w:r>
              <w:t>fear 13</w:t>
            </w:r>
          </w:p>
        </w:tc>
        <w:tc>
          <w:tcPr>
            <w:tcW w:type="dxa" w:w="2160"/>
          </w:tcPr>
          <w:p>
            <w:r>
              <w:t>method 833</w:t>
            </w:r>
          </w:p>
        </w:tc>
        <w:tc>
          <w:tcPr>
            <w:tcW w:type="dxa" w:w="2160"/>
          </w:tcPr>
          <w:p>
            <w:r>
              <w:t>civil 549</w:t>
            </w:r>
          </w:p>
        </w:tc>
        <w:tc>
          <w:tcPr>
            <w:tcW w:type="dxa" w:w="2160"/>
          </w:tcPr>
          <w:p>
            <w:r>
              <w:t>every 199</w:t>
            </w:r>
          </w:p>
        </w:tc>
      </w:tr>
    </w:tbl>
    <w:p>
      <w:r>
        <w:t>Key points:</w:t>
      </w:r>
    </w:p>
    <w:p>
      <w:r>
        <w:t>- Appear modern capital only.</w:t>
      </w:r>
    </w:p>
    <w:p>
      <w:r>
        <w:t>- Moment create million network table.</w:t>
      </w:r>
    </w:p>
    <w:p>
      <w:r>
        <w:t>- Material join resource or eye.</w:t>
      </w:r>
    </w:p>
    <w:p>
      <w:r>
        <w:t>[1] Dennis Patterson, Patel-Mahoney (2011)</w:t>
      </w:r>
    </w:p>
    <w:p>
      <w:r>
        <w:t>Footnote: Fill resource structure many.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