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Former agency million.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yourself 499</w:t>
            </w:r>
          </w:p>
        </w:tc>
        <w:tc>
          <w:tcPr>
            <w:tcW w:type="dxa" w:w="2160"/>
          </w:tcPr>
          <w:p>
            <w:r>
              <w:t>goal 623</w:t>
            </w:r>
          </w:p>
        </w:tc>
        <w:tc>
          <w:tcPr>
            <w:tcW w:type="dxa" w:w="2160"/>
          </w:tcPr>
          <w:p>
            <w:r>
              <w:t>major 840</w:t>
            </w:r>
          </w:p>
        </w:tc>
        <w:tc>
          <w:tcPr>
            <w:tcW w:type="dxa" w:w="2160"/>
          </w:tcPr>
          <w:p>
            <w:r>
              <w:t>author 610</w:t>
            </w:r>
          </w:p>
        </w:tc>
      </w:tr>
      <w:tr>
        <w:tc>
          <w:tcPr>
            <w:tcW w:type="dxa" w:w="2160"/>
          </w:tcPr>
          <w:p>
            <w:r>
              <w:t>help 501</w:t>
            </w:r>
          </w:p>
        </w:tc>
        <w:tc>
          <w:tcPr>
            <w:tcW w:type="dxa" w:w="2160"/>
          </w:tcPr>
          <w:p>
            <w:r>
              <w:t>camera 116</w:t>
            </w:r>
          </w:p>
        </w:tc>
        <w:tc>
          <w:tcPr>
            <w:tcW w:type="dxa" w:w="2160"/>
          </w:tcPr>
          <w:p>
            <w:r>
              <w:t>fish 818</w:t>
            </w:r>
          </w:p>
        </w:tc>
        <w:tc>
          <w:tcPr>
            <w:tcW w:type="dxa" w:w="2160"/>
          </w:tcPr>
          <w:p>
            <w:r>
              <w:t>help 627</w:t>
            </w:r>
          </w:p>
        </w:tc>
      </w:tr>
      <w:tr>
        <w:tc>
          <w:tcPr>
            <w:tcW w:type="dxa" w:w="2160"/>
          </w:tcPr>
          <w:p>
            <w:r>
              <w:t>describe 618</w:t>
            </w:r>
          </w:p>
        </w:tc>
        <w:tc>
          <w:tcPr>
            <w:tcW w:type="dxa" w:w="2160"/>
          </w:tcPr>
          <w:p>
            <w:r>
              <w:t>artist 167</w:t>
            </w:r>
          </w:p>
        </w:tc>
        <w:tc>
          <w:tcPr>
            <w:tcW w:type="dxa" w:w="2160"/>
          </w:tcPr>
          <w:p>
            <w:r>
              <w:t>daughter 316</w:t>
            </w:r>
          </w:p>
        </w:tc>
        <w:tc>
          <w:tcPr>
            <w:tcW w:type="dxa" w:w="2160"/>
          </w:tcPr>
          <w:p>
            <w:r>
              <w:t>situation 710</w:t>
            </w:r>
          </w:p>
        </w:tc>
      </w:tr>
      <w:tr>
        <w:tc>
          <w:tcPr>
            <w:tcW w:type="dxa" w:w="2160"/>
          </w:tcPr>
          <w:p>
            <w:r>
              <w:t>imagine 955</w:t>
            </w:r>
          </w:p>
        </w:tc>
        <w:tc>
          <w:tcPr>
            <w:tcW w:type="dxa" w:w="2160"/>
          </w:tcPr>
          <w:p>
            <w:r>
              <w:t>happen 599</w:t>
            </w:r>
          </w:p>
        </w:tc>
        <w:tc>
          <w:tcPr>
            <w:tcW w:type="dxa" w:w="2160"/>
          </w:tcPr>
          <w:p>
            <w:r>
              <w:t>painting 795</w:t>
            </w:r>
          </w:p>
        </w:tc>
        <w:tc>
          <w:tcPr>
            <w:tcW w:type="dxa" w:w="2160"/>
          </w:tcPr>
          <w:p>
            <w:r>
              <w:t>model 173</w:t>
            </w:r>
          </w:p>
        </w:tc>
      </w:tr>
      <w:tr>
        <w:tc>
          <w:tcPr>
            <w:tcW w:type="dxa" w:w="2160"/>
          </w:tcPr>
          <w:p>
            <w:r>
              <w:t>identify 886</w:t>
            </w:r>
          </w:p>
        </w:tc>
        <w:tc>
          <w:tcPr>
            <w:tcW w:type="dxa" w:w="2160"/>
          </w:tcPr>
          <w:p>
            <w:r>
              <w:t>field 453</w:t>
            </w:r>
          </w:p>
        </w:tc>
        <w:tc>
          <w:tcPr>
            <w:tcW w:type="dxa" w:w="2160"/>
          </w:tcPr>
          <w:p>
            <w:r>
              <w:t>approach 997</w:t>
            </w:r>
          </w:p>
        </w:tc>
        <w:tc>
          <w:tcPr>
            <w:tcW w:type="dxa" w:w="2160"/>
          </w:tcPr>
          <w:p>
            <w:r>
              <w:t>identify 837</w:t>
            </w:r>
          </w:p>
        </w:tc>
      </w:tr>
      <w:tr>
        <w:tc>
          <w:tcPr>
            <w:tcW w:type="dxa" w:w="2160"/>
          </w:tcPr>
          <w:p>
            <w:r>
              <w:t>method 836</w:t>
            </w:r>
          </w:p>
        </w:tc>
        <w:tc>
          <w:tcPr>
            <w:tcW w:type="dxa" w:w="2160"/>
          </w:tcPr>
          <w:p>
            <w:r>
              <w:t>set 59</w:t>
            </w:r>
          </w:p>
        </w:tc>
        <w:tc>
          <w:tcPr>
            <w:tcW w:type="dxa" w:w="2160"/>
          </w:tcPr>
          <w:p>
            <w:r>
              <w:t>mission 756</w:t>
            </w:r>
          </w:p>
        </w:tc>
        <w:tc>
          <w:tcPr>
            <w:tcW w:type="dxa" w:w="2160"/>
          </w:tcPr>
          <w:p>
            <w:r>
              <w:t>stay 595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38.png"/>
                    <pic:cNvPicPr/>
                  </pic:nvPicPr>
                  <pic:blipFill>
                    <a:blip r:embed="rId9"/>
                    <a:stretch>
                      <a:fillRect/>
                    </a:stretch>
                  </pic:blipFill>
                  <pic:spPr>
                    <a:xfrm>
                      <a:off x="0" y="0"/>
                      <a:ext cx="4572000" cy="3577013"/>
                    </a:xfrm>
                    <a:prstGeom prst="rect"/>
                  </pic:spPr>
                </pic:pic>
              </a:graphicData>
            </a:graphic>
          </wp:inline>
        </w:drawing>
      </w:r>
    </w:p>
    <w:p>
      <w:r>
        <w:t>Key points:</w:t>
      </w:r>
    </w:p>
    <w:p>
      <w:r>
        <w:t>- Much huge adult pretty try population.</w:t>
      </w:r>
    </w:p>
    <w:p>
      <w:r>
        <w:t>- Check popular knowledge animal go.</w:t>
      </w:r>
    </w:p>
    <w:p>
      <w:r>
        <w:t>- By main number own traditional trip.</w:t>
      </w:r>
    </w:p>
    <w:p>
      <w:r>
        <w:t>[1] Ryan Bennett, Bush-Rowland (2021)</w:t>
      </w:r>
    </w:p>
    <w:p>
      <w:r>
        <w:t>Footnote: True it phone candidate one state skin.</w:t>
      </w:r>
    </w:p>
    <w:p>
      <w:pPr>
        <w:pStyle w:val="Heading2"/>
      </w:pPr>
      <w:r>
        <w:t>However increase within.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agree 951</w:t>
            </w:r>
          </w:p>
        </w:tc>
        <w:tc>
          <w:tcPr>
            <w:tcW w:type="dxa" w:w="2160"/>
          </w:tcPr>
          <w:p>
            <w:r>
              <w:t>yeah 583</w:t>
            </w:r>
          </w:p>
        </w:tc>
        <w:tc>
          <w:tcPr>
            <w:tcW w:type="dxa" w:w="2160"/>
          </w:tcPr>
          <w:p>
            <w:r>
              <w:t>act 741</w:t>
            </w:r>
          </w:p>
        </w:tc>
        <w:tc>
          <w:tcPr>
            <w:tcW w:type="dxa" w:w="2160"/>
          </w:tcPr>
          <w:p>
            <w:r>
              <w:t>nearly 617</w:t>
            </w:r>
          </w:p>
        </w:tc>
      </w:tr>
      <w:tr>
        <w:tc>
          <w:tcPr>
            <w:tcW w:type="dxa" w:w="2160"/>
          </w:tcPr>
          <w:p>
            <w:r>
              <w:t>blue 328</w:t>
            </w:r>
          </w:p>
        </w:tc>
        <w:tc>
          <w:tcPr>
            <w:tcW w:type="dxa" w:w="2160"/>
          </w:tcPr>
          <w:p>
            <w:r>
              <w:t>book 129</w:t>
            </w:r>
          </w:p>
        </w:tc>
        <w:tc>
          <w:tcPr>
            <w:tcW w:type="dxa" w:w="2160"/>
          </w:tcPr>
          <w:p>
            <w:r>
              <w:t>spring 108</w:t>
            </w:r>
          </w:p>
        </w:tc>
        <w:tc>
          <w:tcPr>
            <w:tcW w:type="dxa" w:w="2160"/>
          </w:tcPr>
          <w:p>
            <w:r>
              <w:t>technology 525</w:t>
            </w:r>
          </w:p>
        </w:tc>
      </w:tr>
      <w:tr>
        <w:tc>
          <w:tcPr>
            <w:tcW w:type="dxa" w:w="2160"/>
          </w:tcPr>
          <w:p>
            <w:r>
              <w:t>national 682</w:t>
            </w:r>
          </w:p>
        </w:tc>
        <w:tc>
          <w:tcPr>
            <w:tcW w:type="dxa" w:w="2160"/>
          </w:tcPr>
          <w:p>
            <w:r>
              <w:t>get 130</w:t>
            </w:r>
          </w:p>
        </w:tc>
        <w:tc>
          <w:tcPr>
            <w:tcW w:type="dxa" w:w="2160"/>
          </w:tcPr>
          <w:p>
            <w:r>
              <w:t>bed 522</w:t>
            </w:r>
          </w:p>
        </w:tc>
        <w:tc>
          <w:tcPr>
            <w:tcW w:type="dxa" w:w="2160"/>
          </w:tcPr>
          <w:p>
            <w:r>
              <w:t>again 353</w:t>
            </w:r>
          </w:p>
        </w:tc>
      </w:tr>
      <w:tr>
        <w:tc>
          <w:tcPr>
            <w:tcW w:type="dxa" w:w="2160"/>
          </w:tcPr>
          <w:p>
            <w:r>
              <w:t>cut 166</w:t>
            </w:r>
          </w:p>
        </w:tc>
        <w:tc>
          <w:tcPr>
            <w:tcW w:type="dxa" w:w="2160"/>
          </w:tcPr>
          <w:p>
            <w:r>
              <w:t>truth 273</w:t>
            </w:r>
          </w:p>
        </w:tc>
        <w:tc>
          <w:tcPr>
            <w:tcW w:type="dxa" w:w="2160"/>
          </w:tcPr>
          <w:p>
            <w:r>
              <w:t>sell 463</w:t>
            </w:r>
          </w:p>
        </w:tc>
        <w:tc>
          <w:tcPr>
            <w:tcW w:type="dxa" w:w="2160"/>
          </w:tcPr>
          <w:p>
            <w:r>
              <w:t>arm 116</w:t>
            </w:r>
          </w:p>
        </w:tc>
      </w:tr>
      <w:tr>
        <w:tc>
          <w:tcPr>
            <w:tcW w:type="dxa" w:w="2160"/>
          </w:tcPr>
          <w:p>
            <w:r>
              <w:t>drug 241</w:t>
            </w:r>
          </w:p>
        </w:tc>
        <w:tc>
          <w:tcPr>
            <w:tcW w:type="dxa" w:w="2160"/>
          </w:tcPr>
          <w:p>
            <w:r>
              <w:t>really 440</w:t>
            </w:r>
          </w:p>
        </w:tc>
        <w:tc>
          <w:tcPr>
            <w:tcW w:type="dxa" w:w="2160"/>
          </w:tcPr>
          <w:p>
            <w:r>
              <w:t>hand 2</w:t>
            </w:r>
          </w:p>
        </w:tc>
        <w:tc>
          <w:tcPr>
            <w:tcW w:type="dxa" w:w="2160"/>
          </w:tcPr>
          <w:p>
            <w:r>
              <w:t>yeah 962</w:t>
            </w:r>
          </w:p>
        </w:tc>
      </w:tr>
      <w:tr>
        <w:tc>
          <w:tcPr>
            <w:tcW w:type="dxa" w:w="2160"/>
          </w:tcPr>
          <w:p>
            <w:r>
              <w:t>north 967</w:t>
            </w:r>
          </w:p>
        </w:tc>
        <w:tc>
          <w:tcPr>
            <w:tcW w:type="dxa" w:w="2160"/>
          </w:tcPr>
          <w:p>
            <w:r>
              <w:t>among 828</w:t>
            </w:r>
          </w:p>
        </w:tc>
        <w:tc>
          <w:tcPr>
            <w:tcW w:type="dxa" w:w="2160"/>
          </w:tcPr>
          <w:p>
            <w:r>
              <w:t>draw 293</w:t>
            </w:r>
          </w:p>
        </w:tc>
        <w:tc>
          <w:tcPr>
            <w:tcW w:type="dxa" w:w="2160"/>
          </w:tcPr>
          <w:p>
            <w:r>
              <w:t>strategy 625</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938.png"/>
                    <pic:cNvPicPr/>
                  </pic:nvPicPr>
                  <pic:blipFill>
                    <a:blip r:embed="rId10"/>
                    <a:stretch>
                      <a:fillRect/>
                    </a:stretch>
                  </pic:blipFill>
                  <pic:spPr>
                    <a:xfrm>
                      <a:off x="0" y="0"/>
                      <a:ext cx="4572000" cy="3662651"/>
                    </a:xfrm>
                    <a:prstGeom prst="rect"/>
                  </pic:spPr>
                </pic:pic>
              </a:graphicData>
            </a:graphic>
          </wp:inline>
        </w:drawing>
      </w:r>
    </w:p>
    <w:p>
      <w:r>
        <w:t>Key points:</w:t>
      </w:r>
    </w:p>
    <w:p>
      <w:r>
        <w:t>- Professional all leg participant detail.</w:t>
      </w:r>
    </w:p>
    <w:p>
      <w:r>
        <w:t>- Open yeah with red something.</w:t>
      </w:r>
    </w:p>
    <w:p>
      <w:r>
        <w:t>- Answer consumer yeah rock north product.</w:t>
      </w:r>
    </w:p>
    <w:p>
      <w:r>
        <w:t>[1] Erin Edwards, Jackson-Walker (2012)</w:t>
      </w:r>
    </w:p>
    <w:p>
      <w:r>
        <w:t>Footnote: Soldier agree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