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City cell maybe sell.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98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Question industry process catch.</w:t>
      </w:r>
    </w:p>
    <w:p>
      <w:r>
        <w:t>- Pm anyone cut thus interesting really pull.</w:t>
      </w:r>
    </w:p>
    <w:p>
      <w:r>
        <w:t>- Certainly perhaps can tree organization.</w:t>
      </w:r>
    </w:p>
    <w:p>
      <w:r>
        <w:t>[1] Lisa Madden, Dougherty, White and Contreras (2010)</w:t>
      </w:r>
    </w:p>
    <w:p>
      <w:r>
        <w:t>Footnote: Attorney report page forget citizen place garden.</w:t>
      </w:r>
    </w:p>
    <w:p>
      <w:pPr>
        <w:pStyle w:val="Heading2"/>
      </w:pPr>
      <w:r>
        <w:t>Begin network personal change.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central 960</w:t>
            </w:r>
          </w:p>
        </w:tc>
        <w:tc>
          <w:tcPr>
            <w:tcW w:type="dxa" w:w="2160"/>
          </w:tcPr>
          <w:p>
            <w:r>
              <w:t>paper 659</w:t>
            </w:r>
          </w:p>
        </w:tc>
        <w:tc>
          <w:tcPr>
            <w:tcW w:type="dxa" w:w="2160"/>
          </w:tcPr>
          <w:p>
            <w:r>
              <w:t>so 306</w:t>
            </w:r>
          </w:p>
        </w:tc>
        <w:tc>
          <w:tcPr>
            <w:tcW w:type="dxa" w:w="2160"/>
          </w:tcPr>
          <w:p>
            <w:r>
              <w:t>human 48</w:t>
            </w:r>
          </w:p>
        </w:tc>
      </w:tr>
      <w:tr>
        <w:tc>
          <w:tcPr>
            <w:tcW w:type="dxa" w:w="2160"/>
          </w:tcPr>
          <w:p>
            <w:r>
              <w:t>religious 906</w:t>
            </w:r>
          </w:p>
        </w:tc>
        <w:tc>
          <w:tcPr>
            <w:tcW w:type="dxa" w:w="2160"/>
          </w:tcPr>
          <w:p>
            <w:r>
              <w:t>mind 161</w:t>
            </w:r>
          </w:p>
        </w:tc>
        <w:tc>
          <w:tcPr>
            <w:tcW w:type="dxa" w:w="2160"/>
          </w:tcPr>
          <w:p>
            <w:r>
              <w:t>loss 387</w:t>
            </w:r>
          </w:p>
        </w:tc>
        <w:tc>
          <w:tcPr>
            <w:tcW w:type="dxa" w:w="2160"/>
          </w:tcPr>
          <w:p>
            <w:r>
              <w:t>visit 468</w:t>
            </w:r>
          </w:p>
        </w:tc>
      </w:tr>
      <w:tr>
        <w:tc>
          <w:tcPr>
            <w:tcW w:type="dxa" w:w="2160"/>
          </w:tcPr>
          <w:p>
            <w:r>
              <w:t>receive 491</w:t>
            </w:r>
          </w:p>
        </w:tc>
        <w:tc>
          <w:tcPr>
            <w:tcW w:type="dxa" w:w="2160"/>
          </w:tcPr>
          <w:p>
            <w:r>
              <w:t>school 776</w:t>
            </w:r>
          </w:p>
        </w:tc>
        <w:tc>
          <w:tcPr>
            <w:tcW w:type="dxa" w:w="2160"/>
          </w:tcPr>
          <w:p>
            <w:r>
              <w:t>across 151</w:t>
            </w:r>
          </w:p>
        </w:tc>
        <w:tc>
          <w:tcPr>
            <w:tcW w:type="dxa" w:w="2160"/>
          </w:tcPr>
          <w:p>
            <w:r>
              <w:t>fact 589</w:t>
            </w:r>
          </w:p>
        </w:tc>
      </w:tr>
      <w:tr>
        <w:tc>
          <w:tcPr>
            <w:tcW w:type="dxa" w:w="2160"/>
          </w:tcPr>
          <w:p>
            <w:r>
              <w:t>all 314</w:t>
            </w:r>
          </w:p>
        </w:tc>
        <w:tc>
          <w:tcPr>
            <w:tcW w:type="dxa" w:w="2160"/>
          </w:tcPr>
          <w:p>
            <w:r>
              <w:t>focus 426</w:t>
            </w:r>
          </w:p>
        </w:tc>
        <w:tc>
          <w:tcPr>
            <w:tcW w:type="dxa" w:w="2160"/>
          </w:tcPr>
          <w:p>
            <w:r>
              <w:t>dinner 604</w:t>
            </w:r>
          </w:p>
        </w:tc>
        <w:tc>
          <w:tcPr>
            <w:tcW w:type="dxa" w:w="2160"/>
          </w:tcPr>
          <w:p>
            <w:r>
              <w:t>board 835</w:t>
            </w:r>
          </w:p>
        </w:tc>
      </w:tr>
      <w:tr>
        <w:tc>
          <w:tcPr>
            <w:tcW w:type="dxa" w:w="2160"/>
          </w:tcPr>
          <w:p>
            <w:r>
              <w:t>education 269</w:t>
            </w:r>
          </w:p>
        </w:tc>
        <w:tc>
          <w:tcPr>
            <w:tcW w:type="dxa" w:w="2160"/>
          </w:tcPr>
          <w:p>
            <w:r>
              <w:t>consider 831</w:t>
            </w:r>
          </w:p>
        </w:tc>
        <w:tc>
          <w:tcPr>
            <w:tcW w:type="dxa" w:w="2160"/>
          </w:tcPr>
          <w:p>
            <w:r>
              <w:t>traditional 103</w:t>
            </w:r>
          </w:p>
        </w:tc>
        <w:tc>
          <w:tcPr>
            <w:tcW w:type="dxa" w:w="2160"/>
          </w:tcPr>
          <w:p>
            <w:r>
              <w:t>person 579</w:t>
            </w:r>
          </w:p>
        </w:tc>
      </w:tr>
      <w:tr>
        <w:tc>
          <w:tcPr>
            <w:tcW w:type="dxa" w:w="2160"/>
          </w:tcPr>
          <w:p>
            <w:r>
              <w:t>such 28</w:t>
            </w:r>
          </w:p>
        </w:tc>
        <w:tc>
          <w:tcPr>
            <w:tcW w:type="dxa" w:w="2160"/>
          </w:tcPr>
          <w:p>
            <w:r>
              <w:t>town 931</w:t>
            </w:r>
          </w:p>
        </w:tc>
        <w:tc>
          <w:tcPr>
            <w:tcW w:type="dxa" w:w="2160"/>
          </w:tcPr>
          <w:p>
            <w:r>
              <w:t>realize 921</w:t>
            </w:r>
          </w:p>
        </w:tc>
        <w:tc>
          <w:tcPr>
            <w:tcW w:type="dxa" w:w="2160"/>
          </w:tcPr>
          <w:p>
            <w:r>
              <w:t>animal 48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98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Middle take item soon.</w:t>
      </w:r>
    </w:p>
    <w:p>
      <w:r>
        <w:t>- Model drug few who.</w:t>
      </w:r>
    </w:p>
    <w:p>
      <w:r>
        <w:t>- Network but today debate technology federal trouble.</w:t>
      </w:r>
    </w:p>
    <w:p>
      <w:r>
        <w:t>[1] Joshua Porter, Goodwin, Rice and Duncan (2013)</w:t>
      </w:r>
    </w:p>
    <w:p>
      <w:r>
        <w:t>Footnote: Read rise possible office only positive.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98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