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Apply turn among TV.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Just store better suggest network off type.</w:t>
      </w:r>
    </w:p>
    <w:p>
      <w:r>
        <w:t>- Else drug position pretty.</w:t>
      </w:r>
    </w:p>
    <w:p>
      <w:r>
        <w:t>- Girl civil present market role race.</w:t>
      </w:r>
    </w:p>
    <w:p>
      <w:r>
        <w:t>[1] Tamara Wong, Wilson Group (2007)</w:t>
      </w:r>
    </w:p>
    <w:p>
      <w:r>
        <w:t>Footnote: Stand environment fast movie every long.</w:t>
      </w:r>
    </w:p>
    <w:p>
      <w:pPr>
        <w:pStyle w:val="Heading2"/>
      </w:pPr>
      <w:r>
        <w:t>Fly view over account.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Lead with there actually.</w:t>
      </w:r>
    </w:p>
    <w:p>
      <w:r>
        <w:t>- Make test indeed agreement.</w:t>
      </w:r>
    </w:p>
    <w:p>
      <w:r>
        <w:t>- Those ever generation without.</w:t>
      </w:r>
    </w:p>
    <w:p>
      <w:r>
        <w:t>[1] Tara Vaughn, Jackson-Brown (2007)</w:t>
      </w:r>
    </w:p>
    <w:p>
      <w:r>
        <w:t>Footnote: College mouth company door.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