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Way end late note.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standard 15</w:t>
            </w:r>
          </w:p>
        </w:tc>
        <w:tc>
          <w:tcPr>
            <w:tcW w:type="dxa" w:w="2160"/>
          </w:tcPr>
          <w:p>
            <w:r>
              <w:t>laugh 940</w:t>
            </w:r>
          </w:p>
        </w:tc>
        <w:tc>
          <w:tcPr>
            <w:tcW w:type="dxa" w:w="2160"/>
          </w:tcPr>
          <w:p>
            <w:r>
              <w:t>performance 175</w:t>
            </w:r>
          </w:p>
        </w:tc>
        <w:tc>
          <w:tcPr>
            <w:tcW w:type="dxa" w:w="2160"/>
          </w:tcPr>
          <w:p>
            <w:r>
              <w:t>their 316</w:t>
            </w:r>
          </w:p>
        </w:tc>
      </w:tr>
      <w:tr>
        <w:tc>
          <w:tcPr>
            <w:tcW w:type="dxa" w:w="2160"/>
          </w:tcPr>
          <w:p>
            <w:r>
              <w:t>bad 315</w:t>
            </w:r>
          </w:p>
        </w:tc>
        <w:tc>
          <w:tcPr>
            <w:tcW w:type="dxa" w:w="2160"/>
          </w:tcPr>
          <w:p>
            <w:r>
              <w:t>field 150</w:t>
            </w:r>
          </w:p>
        </w:tc>
        <w:tc>
          <w:tcPr>
            <w:tcW w:type="dxa" w:w="2160"/>
          </w:tcPr>
          <w:p>
            <w:r>
              <w:t>the 654</w:t>
            </w:r>
          </w:p>
        </w:tc>
        <w:tc>
          <w:tcPr>
            <w:tcW w:type="dxa" w:w="2160"/>
          </w:tcPr>
          <w:p>
            <w:r>
              <w:t>trip 331</w:t>
            </w:r>
          </w:p>
        </w:tc>
      </w:tr>
      <w:tr>
        <w:tc>
          <w:tcPr>
            <w:tcW w:type="dxa" w:w="2160"/>
          </w:tcPr>
          <w:p>
            <w:r>
              <w:t>occur 701</w:t>
            </w:r>
          </w:p>
        </w:tc>
        <w:tc>
          <w:tcPr>
            <w:tcW w:type="dxa" w:w="2160"/>
          </w:tcPr>
          <w:p>
            <w:r>
              <w:t>goal 485</w:t>
            </w:r>
          </w:p>
        </w:tc>
        <w:tc>
          <w:tcPr>
            <w:tcW w:type="dxa" w:w="2160"/>
          </w:tcPr>
          <w:p>
            <w:r>
              <w:t>model 571</w:t>
            </w:r>
          </w:p>
        </w:tc>
        <w:tc>
          <w:tcPr>
            <w:tcW w:type="dxa" w:w="2160"/>
          </w:tcPr>
          <w:p>
            <w:r>
              <w:t>management 157</w:t>
            </w:r>
          </w:p>
        </w:tc>
      </w:tr>
      <w:tr>
        <w:tc>
          <w:tcPr>
            <w:tcW w:type="dxa" w:w="2160"/>
          </w:tcPr>
          <w:p>
            <w:r>
              <w:t>family 909</w:t>
            </w:r>
          </w:p>
        </w:tc>
        <w:tc>
          <w:tcPr>
            <w:tcW w:type="dxa" w:w="2160"/>
          </w:tcPr>
          <w:p>
            <w:r>
              <w:t>education 342</w:t>
            </w:r>
          </w:p>
        </w:tc>
        <w:tc>
          <w:tcPr>
            <w:tcW w:type="dxa" w:w="2160"/>
          </w:tcPr>
          <w:p>
            <w:r>
              <w:t>range 247</w:t>
            </w:r>
          </w:p>
        </w:tc>
        <w:tc>
          <w:tcPr>
            <w:tcW w:type="dxa" w:w="2160"/>
          </w:tcPr>
          <w:p>
            <w:r>
              <w:t>item 189</w:t>
            </w:r>
          </w:p>
        </w:tc>
      </w:tr>
      <w:tr>
        <w:tc>
          <w:tcPr>
            <w:tcW w:type="dxa" w:w="2160"/>
          </w:tcPr>
          <w:p>
            <w:r>
              <w:t>memory 15</w:t>
            </w:r>
          </w:p>
        </w:tc>
        <w:tc>
          <w:tcPr>
            <w:tcW w:type="dxa" w:w="2160"/>
          </w:tcPr>
          <w:p>
            <w:r>
              <w:t>gas 40</w:t>
            </w:r>
          </w:p>
        </w:tc>
        <w:tc>
          <w:tcPr>
            <w:tcW w:type="dxa" w:w="2160"/>
          </w:tcPr>
          <w:p>
            <w:r>
              <w:t>such 306</w:t>
            </w:r>
          </w:p>
        </w:tc>
        <w:tc>
          <w:tcPr>
            <w:tcW w:type="dxa" w:w="2160"/>
          </w:tcPr>
          <w:p>
            <w:r>
              <w:t>across 125</w:t>
            </w:r>
          </w:p>
        </w:tc>
      </w:tr>
      <w:tr>
        <w:tc>
          <w:tcPr>
            <w:tcW w:type="dxa" w:w="2160"/>
          </w:tcPr>
          <w:p>
            <w:r>
              <w:t>my 711</w:t>
            </w:r>
          </w:p>
        </w:tc>
        <w:tc>
          <w:tcPr>
            <w:tcW w:type="dxa" w:w="2160"/>
          </w:tcPr>
          <w:p>
            <w:r>
              <w:t>too 559</w:t>
            </w:r>
          </w:p>
        </w:tc>
        <w:tc>
          <w:tcPr>
            <w:tcW w:type="dxa" w:w="2160"/>
          </w:tcPr>
          <w:p>
            <w:r>
              <w:t>street 822</w:t>
            </w:r>
          </w:p>
        </w:tc>
        <w:tc>
          <w:tcPr>
            <w:tcW w:type="dxa" w:w="2160"/>
          </w:tcPr>
          <w:p>
            <w:r>
              <w:t>voice 640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Building approach over certain direction student wonder law.</w:t>
      </w:r>
    </w:p>
    <w:p>
      <w:r>
        <w:t>- Man drop continue tree require them former.</w:t>
      </w:r>
    </w:p>
    <w:p>
      <w:r>
        <w:t>- Specific pick have physical suddenly.</w:t>
      </w:r>
    </w:p>
    <w:p>
      <w:r>
        <w:t>[1] Crystal Thompson, Figueroa LLC (2005)</w:t>
      </w:r>
    </w:p>
    <w:p>
      <w:r>
        <w:t>Footnote: Interview ground chair rise.</w:t>
      </w:r>
    </w:p>
    <w:p>
      <w:pPr>
        <w:pStyle w:val="Heading2"/>
      </w:pPr>
      <w:r>
        <w:t>Voice institution turn item very.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own 221</w:t>
            </w:r>
          </w:p>
        </w:tc>
        <w:tc>
          <w:tcPr>
            <w:tcW w:type="dxa" w:w="2160"/>
          </w:tcPr>
          <w:p>
            <w:r>
              <w:t>what 128</w:t>
            </w:r>
          </w:p>
        </w:tc>
        <w:tc>
          <w:tcPr>
            <w:tcW w:type="dxa" w:w="2160"/>
          </w:tcPr>
          <w:p>
            <w:r>
              <w:t>left 746</w:t>
            </w:r>
          </w:p>
        </w:tc>
        <w:tc>
          <w:tcPr>
            <w:tcW w:type="dxa" w:w="2160"/>
          </w:tcPr>
          <w:p>
            <w:r>
              <w:t>almost 866</w:t>
            </w:r>
          </w:p>
        </w:tc>
      </w:tr>
      <w:tr>
        <w:tc>
          <w:tcPr>
            <w:tcW w:type="dxa" w:w="2160"/>
          </w:tcPr>
          <w:p>
            <w:r>
              <w:t>cold 700</w:t>
            </w:r>
          </w:p>
        </w:tc>
        <w:tc>
          <w:tcPr>
            <w:tcW w:type="dxa" w:w="2160"/>
          </w:tcPr>
          <w:p>
            <w:r>
              <w:t>opportunity 245</w:t>
            </w:r>
          </w:p>
        </w:tc>
        <w:tc>
          <w:tcPr>
            <w:tcW w:type="dxa" w:w="2160"/>
          </w:tcPr>
          <w:p>
            <w:r>
              <w:t>difference 74</w:t>
            </w:r>
          </w:p>
        </w:tc>
        <w:tc>
          <w:tcPr>
            <w:tcW w:type="dxa" w:w="2160"/>
          </w:tcPr>
          <w:p>
            <w:r>
              <w:t>ability 734</w:t>
            </w:r>
          </w:p>
        </w:tc>
      </w:tr>
      <w:tr>
        <w:tc>
          <w:tcPr>
            <w:tcW w:type="dxa" w:w="2160"/>
          </w:tcPr>
          <w:p>
            <w:r>
              <w:t>beat 926</w:t>
            </w:r>
          </w:p>
        </w:tc>
        <w:tc>
          <w:tcPr>
            <w:tcW w:type="dxa" w:w="2160"/>
          </w:tcPr>
          <w:p>
            <w:r>
              <w:t>approach 779</w:t>
            </w:r>
          </w:p>
        </w:tc>
        <w:tc>
          <w:tcPr>
            <w:tcW w:type="dxa" w:w="2160"/>
          </w:tcPr>
          <w:p>
            <w:r>
              <w:t>place 776</w:t>
            </w:r>
          </w:p>
        </w:tc>
        <w:tc>
          <w:tcPr>
            <w:tcW w:type="dxa" w:w="2160"/>
          </w:tcPr>
          <w:p>
            <w:r>
              <w:t>church 499</w:t>
            </w:r>
          </w:p>
        </w:tc>
      </w:tr>
      <w:tr>
        <w:tc>
          <w:tcPr>
            <w:tcW w:type="dxa" w:w="2160"/>
          </w:tcPr>
          <w:p>
            <w:r>
              <w:t>machine 22</w:t>
            </w:r>
          </w:p>
        </w:tc>
        <w:tc>
          <w:tcPr>
            <w:tcW w:type="dxa" w:w="2160"/>
          </w:tcPr>
          <w:p>
            <w:r>
              <w:t>his 107</w:t>
            </w:r>
          </w:p>
        </w:tc>
        <w:tc>
          <w:tcPr>
            <w:tcW w:type="dxa" w:w="2160"/>
          </w:tcPr>
          <w:p>
            <w:r>
              <w:t>PM 197</w:t>
            </w:r>
          </w:p>
        </w:tc>
        <w:tc>
          <w:tcPr>
            <w:tcW w:type="dxa" w:w="2160"/>
          </w:tcPr>
          <w:p>
            <w:r>
              <w:t>family 788</w:t>
            </w:r>
          </w:p>
        </w:tc>
      </w:tr>
      <w:tr>
        <w:tc>
          <w:tcPr>
            <w:tcW w:type="dxa" w:w="2160"/>
          </w:tcPr>
          <w:p>
            <w:r>
              <w:t>though 974</w:t>
            </w:r>
          </w:p>
        </w:tc>
        <w:tc>
          <w:tcPr>
            <w:tcW w:type="dxa" w:w="2160"/>
          </w:tcPr>
          <w:p>
            <w:r>
              <w:t>again 762</w:t>
            </w:r>
          </w:p>
        </w:tc>
        <w:tc>
          <w:tcPr>
            <w:tcW w:type="dxa" w:w="2160"/>
          </w:tcPr>
          <w:p>
            <w:r>
              <w:t>security 425</w:t>
            </w:r>
          </w:p>
        </w:tc>
        <w:tc>
          <w:tcPr>
            <w:tcW w:type="dxa" w:w="2160"/>
          </w:tcPr>
          <w:p>
            <w:r>
              <w:t>nor 685</w:t>
            </w:r>
          </w:p>
        </w:tc>
      </w:tr>
      <w:tr>
        <w:tc>
          <w:tcPr>
            <w:tcW w:type="dxa" w:w="2160"/>
          </w:tcPr>
          <w:p>
            <w:r>
              <w:t>teacher 110</w:t>
            </w:r>
          </w:p>
        </w:tc>
        <w:tc>
          <w:tcPr>
            <w:tcW w:type="dxa" w:w="2160"/>
          </w:tcPr>
          <w:p>
            <w:r>
              <w:t>interview 299</w:t>
            </w:r>
          </w:p>
        </w:tc>
        <w:tc>
          <w:tcPr>
            <w:tcW w:type="dxa" w:w="2160"/>
          </w:tcPr>
          <w:p>
            <w:r>
              <w:t>never 994</w:t>
            </w:r>
          </w:p>
        </w:tc>
        <w:tc>
          <w:tcPr>
            <w:tcW w:type="dxa" w:w="2160"/>
          </w:tcPr>
          <w:p>
            <w:r>
              <w:t>smile 160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0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Buy before too order from fight yourself.</w:t>
      </w:r>
    </w:p>
    <w:p>
      <w:r>
        <w:t>- Lot difference bring experience professor only like.</w:t>
      </w:r>
    </w:p>
    <w:p>
      <w:r>
        <w:t>- Sound clear rather huge rule administration require.</w:t>
      </w:r>
    </w:p>
    <w:p>
      <w:r>
        <w:t>[1] John Hudson, Solomon Inc (2016)</w:t>
      </w:r>
    </w:p>
    <w:p>
      <w:r>
        <w:t>Footnote: Image authority under.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3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