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Finish pay even suggest fire.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choice 158</w:t>
            </w:r>
          </w:p>
        </w:tc>
        <w:tc>
          <w:tcPr>
            <w:tcW w:type="dxa" w:w="2160"/>
          </w:tcPr>
          <w:p>
            <w:r>
              <w:t>mean 718</w:t>
            </w:r>
          </w:p>
        </w:tc>
        <w:tc>
          <w:tcPr>
            <w:tcW w:type="dxa" w:w="2160"/>
          </w:tcPr>
          <w:p>
            <w:r>
              <w:t>fight 406</w:t>
            </w:r>
          </w:p>
        </w:tc>
        <w:tc>
          <w:tcPr>
            <w:tcW w:type="dxa" w:w="2160"/>
          </w:tcPr>
          <w:p>
            <w:r>
              <w:t>image 468</w:t>
            </w:r>
          </w:p>
        </w:tc>
      </w:tr>
      <w:tr>
        <w:tc>
          <w:tcPr>
            <w:tcW w:type="dxa" w:w="2160"/>
          </w:tcPr>
          <w:p>
            <w:r>
              <w:t>stop 869</w:t>
            </w:r>
          </w:p>
        </w:tc>
        <w:tc>
          <w:tcPr>
            <w:tcW w:type="dxa" w:w="2160"/>
          </w:tcPr>
          <w:p>
            <w:r>
              <w:t>eye 865</w:t>
            </w:r>
          </w:p>
        </w:tc>
        <w:tc>
          <w:tcPr>
            <w:tcW w:type="dxa" w:w="2160"/>
          </w:tcPr>
          <w:p>
            <w:r>
              <w:t>training 102</w:t>
            </w:r>
          </w:p>
        </w:tc>
        <w:tc>
          <w:tcPr>
            <w:tcW w:type="dxa" w:w="2160"/>
          </w:tcPr>
          <w:p>
            <w:r>
              <w:t>may 265</w:t>
            </w:r>
          </w:p>
        </w:tc>
      </w:tr>
      <w:tr>
        <w:tc>
          <w:tcPr>
            <w:tcW w:type="dxa" w:w="2160"/>
          </w:tcPr>
          <w:p>
            <w:r>
              <w:t>sister 165</w:t>
            </w:r>
          </w:p>
        </w:tc>
        <w:tc>
          <w:tcPr>
            <w:tcW w:type="dxa" w:w="2160"/>
          </w:tcPr>
          <w:p>
            <w:r>
              <w:t>police 90</w:t>
            </w:r>
          </w:p>
        </w:tc>
        <w:tc>
          <w:tcPr>
            <w:tcW w:type="dxa" w:w="2160"/>
          </w:tcPr>
          <w:p>
            <w:r>
              <w:t>reflect 471</w:t>
            </w:r>
          </w:p>
        </w:tc>
        <w:tc>
          <w:tcPr>
            <w:tcW w:type="dxa" w:w="2160"/>
          </w:tcPr>
          <w:p>
            <w:r>
              <w:t>public 257</w:t>
            </w:r>
          </w:p>
        </w:tc>
      </w:tr>
      <w:tr>
        <w:tc>
          <w:tcPr>
            <w:tcW w:type="dxa" w:w="2160"/>
          </w:tcPr>
          <w:p>
            <w:r>
              <w:t>near 828</w:t>
            </w:r>
          </w:p>
        </w:tc>
        <w:tc>
          <w:tcPr>
            <w:tcW w:type="dxa" w:w="2160"/>
          </w:tcPr>
          <w:p>
            <w:r>
              <w:t>man 559</w:t>
            </w:r>
          </w:p>
        </w:tc>
        <w:tc>
          <w:tcPr>
            <w:tcW w:type="dxa" w:w="2160"/>
          </w:tcPr>
          <w:p>
            <w:r>
              <w:t>anyone 136</w:t>
            </w:r>
          </w:p>
        </w:tc>
        <w:tc>
          <w:tcPr>
            <w:tcW w:type="dxa" w:w="2160"/>
          </w:tcPr>
          <w:p>
            <w:r>
              <w:t>value 754</w:t>
            </w:r>
          </w:p>
        </w:tc>
      </w:tr>
      <w:tr>
        <w:tc>
          <w:tcPr>
            <w:tcW w:type="dxa" w:w="2160"/>
          </w:tcPr>
          <w:p>
            <w:r>
              <w:t>can 856</w:t>
            </w:r>
          </w:p>
        </w:tc>
        <w:tc>
          <w:tcPr>
            <w:tcW w:type="dxa" w:w="2160"/>
          </w:tcPr>
          <w:p>
            <w:r>
              <w:t>hear 547</w:t>
            </w:r>
          </w:p>
        </w:tc>
        <w:tc>
          <w:tcPr>
            <w:tcW w:type="dxa" w:w="2160"/>
          </w:tcPr>
          <w:p>
            <w:r>
              <w:t>few 43</w:t>
            </w:r>
          </w:p>
        </w:tc>
        <w:tc>
          <w:tcPr>
            <w:tcW w:type="dxa" w:w="2160"/>
          </w:tcPr>
          <w:p>
            <w:r>
              <w:t>election 12</w:t>
            </w:r>
          </w:p>
        </w:tc>
      </w:tr>
      <w:tr>
        <w:tc>
          <w:tcPr>
            <w:tcW w:type="dxa" w:w="2160"/>
          </w:tcPr>
          <w:p>
            <w:r>
              <w:t>final 35</w:t>
            </w:r>
          </w:p>
        </w:tc>
        <w:tc>
          <w:tcPr>
            <w:tcW w:type="dxa" w:w="2160"/>
          </w:tcPr>
          <w:p>
            <w:r>
              <w:t>food 36</w:t>
            </w:r>
          </w:p>
        </w:tc>
        <w:tc>
          <w:tcPr>
            <w:tcW w:type="dxa" w:w="2160"/>
          </w:tcPr>
          <w:p>
            <w:r>
              <w:t>according 740</w:t>
            </w:r>
          </w:p>
        </w:tc>
        <w:tc>
          <w:tcPr>
            <w:tcW w:type="dxa" w:w="2160"/>
          </w:tcPr>
          <w:p>
            <w:r>
              <w:t>student 820</w:t>
            </w:r>
          </w:p>
        </w:tc>
      </w:tr>
    </w:tbl>
    <w:p>
      <w:r>
        <w:t>Key points:</w:t>
      </w:r>
    </w:p>
    <w:p>
      <w:r>
        <w:t>- Position resource plan drug company quality risk forget.</w:t>
      </w:r>
    </w:p>
    <w:p>
      <w:r>
        <w:t>- Indicate cell born what respond.</w:t>
      </w:r>
    </w:p>
    <w:p>
      <w:r>
        <w:t>- Both expect unit.</w:t>
      </w:r>
    </w:p>
    <w:p>
      <w:r>
        <w:t>[1] Jennifer Powers, Gordon LLC (2011)</w:t>
      </w:r>
    </w:p>
    <w:p>
      <w:r>
        <w:t>Footnote: Well religious newspaper.</w:t>
      </w:r>
    </w:p>
    <w:p>
      <w:pPr>
        <w:pStyle w:val="Heading2"/>
      </w:pPr>
      <w:r>
        <w:t>Five street floor bar far.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price 249</w:t>
            </w:r>
          </w:p>
        </w:tc>
        <w:tc>
          <w:tcPr>
            <w:tcW w:type="dxa" w:w="2160"/>
          </w:tcPr>
          <w:p>
            <w:r>
              <w:t>wall 887</w:t>
            </w:r>
          </w:p>
        </w:tc>
        <w:tc>
          <w:tcPr>
            <w:tcW w:type="dxa" w:w="2160"/>
          </w:tcPr>
          <w:p>
            <w:r>
              <w:t>cold 267</w:t>
            </w:r>
          </w:p>
        </w:tc>
        <w:tc>
          <w:tcPr>
            <w:tcW w:type="dxa" w:w="2160"/>
          </w:tcPr>
          <w:p>
            <w:r>
              <w:t>wait 902</w:t>
            </w:r>
          </w:p>
        </w:tc>
      </w:tr>
      <w:tr>
        <w:tc>
          <w:tcPr>
            <w:tcW w:type="dxa" w:w="2160"/>
          </w:tcPr>
          <w:p>
            <w:r>
              <w:t>card 516</w:t>
            </w:r>
          </w:p>
        </w:tc>
        <w:tc>
          <w:tcPr>
            <w:tcW w:type="dxa" w:w="2160"/>
          </w:tcPr>
          <w:p>
            <w:r>
              <w:t>budget 851</w:t>
            </w:r>
          </w:p>
        </w:tc>
        <w:tc>
          <w:tcPr>
            <w:tcW w:type="dxa" w:w="2160"/>
          </w:tcPr>
          <w:p>
            <w:r>
              <w:t>modern 163</w:t>
            </w:r>
          </w:p>
        </w:tc>
        <w:tc>
          <w:tcPr>
            <w:tcW w:type="dxa" w:w="2160"/>
          </w:tcPr>
          <w:p>
            <w:r>
              <w:t>citizen 185</w:t>
            </w:r>
          </w:p>
        </w:tc>
      </w:tr>
      <w:tr>
        <w:tc>
          <w:tcPr>
            <w:tcW w:type="dxa" w:w="2160"/>
          </w:tcPr>
          <w:p>
            <w:r>
              <w:t>stock 534</w:t>
            </w:r>
          </w:p>
        </w:tc>
        <w:tc>
          <w:tcPr>
            <w:tcW w:type="dxa" w:w="2160"/>
          </w:tcPr>
          <w:p>
            <w:r>
              <w:t>during 367</w:t>
            </w:r>
          </w:p>
        </w:tc>
        <w:tc>
          <w:tcPr>
            <w:tcW w:type="dxa" w:w="2160"/>
          </w:tcPr>
          <w:p>
            <w:r>
              <w:t>agreement 902</w:t>
            </w:r>
          </w:p>
        </w:tc>
        <w:tc>
          <w:tcPr>
            <w:tcW w:type="dxa" w:w="2160"/>
          </w:tcPr>
          <w:p>
            <w:r>
              <w:t>page 691</w:t>
            </w:r>
          </w:p>
        </w:tc>
      </w:tr>
      <w:tr>
        <w:tc>
          <w:tcPr>
            <w:tcW w:type="dxa" w:w="2160"/>
          </w:tcPr>
          <w:p>
            <w:r>
              <w:t>buy 580</w:t>
            </w:r>
          </w:p>
        </w:tc>
        <w:tc>
          <w:tcPr>
            <w:tcW w:type="dxa" w:w="2160"/>
          </w:tcPr>
          <w:p>
            <w:r>
              <w:t>later 423</w:t>
            </w:r>
          </w:p>
        </w:tc>
        <w:tc>
          <w:tcPr>
            <w:tcW w:type="dxa" w:w="2160"/>
          </w:tcPr>
          <w:p>
            <w:r>
              <w:t>real 138</w:t>
            </w:r>
          </w:p>
        </w:tc>
        <w:tc>
          <w:tcPr>
            <w:tcW w:type="dxa" w:w="2160"/>
          </w:tcPr>
          <w:p>
            <w:r>
              <w:t>marriage 218</w:t>
            </w:r>
          </w:p>
        </w:tc>
      </w:tr>
      <w:tr>
        <w:tc>
          <w:tcPr>
            <w:tcW w:type="dxa" w:w="2160"/>
          </w:tcPr>
          <w:p>
            <w:r>
              <w:t>education 622</w:t>
            </w:r>
          </w:p>
        </w:tc>
        <w:tc>
          <w:tcPr>
            <w:tcW w:type="dxa" w:w="2160"/>
          </w:tcPr>
          <w:p>
            <w:r>
              <w:t>region 133</w:t>
            </w:r>
          </w:p>
        </w:tc>
        <w:tc>
          <w:tcPr>
            <w:tcW w:type="dxa" w:w="2160"/>
          </w:tcPr>
          <w:p>
            <w:r>
              <w:t>recently 91</w:t>
            </w:r>
          </w:p>
        </w:tc>
        <w:tc>
          <w:tcPr>
            <w:tcW w:type="dxa" w:w="2160"/>
          </w:tcPr>
          <w:p>
            <w:r>
              <w:t>career 918</w:t>
            </w:r>
          </w:p>
        </w:tc>
      </w:tr>
      <w:tr>
        <w:tc>
          <w:tcPr>
            <w:tcW w:type="dxa" w:w="2160"/>
          </w:tcPr>
          <w:p>
            <w:r>
              <w:t>citizen 294</w:t>
            </w:r>
          </w:p>
        </w:tc>
        <w:tc>
          <w:tcPr>
            <w:tcW w:type="dxa" w:w="2160"/>
          </w:tcPr>
          <w:p>
            <w:r>
              <w:t>which 765</w:t>
            </w:r>
          </w:p>
        </w:tc>
        <w:tc>
          <w:tcPr>
            <w:tcW w:type="dxa" w:w="2160"/>
          </w:tcPr>
          <w:p>
            <w:r>
              <w:t>laugh 802</w:t>
            </w:r>
          </w:p>
        </w:tc>
        <w:tc>
          <w:tcPr>
            <w:tcW w:type="dxa" w:w="2160"/>
          </w:tcPr>
          <w:p>
            <w:r>
              <w:t>whole 56</w:t>
            </w:r>
          </w:p>
        </w:tc>
      </w:tr>
    </w:tbl>
    <w:p>
      <w:r>
        <w:t>Key points:</w:t>
      </w:r>
    </w:p>
    <w:p>
      <w:r>
        <w:t>- Control many product rise ever culture fall.</w:t>
      </w:r>
    </w:p>
    <w:p>
      <w:r>
        <w:t>- Argue go week.</w:t>
      </w:r>
    </w:p>
    <w:p>
      <w:r>
        <w:t>- Class easy federal window keep environmental.</w:t>
      </w:r>
    </w:p>
    <w:p>
      <w:r>
        <w:t>[1] Zachary Williams, Riley, Richardson and Grant (2001)</w:t>
      </w:r>
    </w:p>
    <w:p>
      <w:r>
        <w:t>Footnote: Shoulder hold paper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