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Floor painting professor check international.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 347</w:t>
            </w:r>
          </w:p>
        </w:tc>
        <w:tc>
          <w:tcPr>
            <w:tcW w:type="dxa" w:w="2160"/>
          </w:tcPr>
          <w:p>
            <w:r>
              <w:t>number 23</w:t>
            </w:r>
          </w:p>
        </w:tc>
        <w:tc>
          <w:tcPr>
            <w:tcW w:type="dxa" w:w="2160"/>
          </w:tcPr>
          <w:p>
            <w:r>
              <w:t>relationship 256</w:t>
            </w:r>
          </w:p>
        </w:tc>
        <w:tc>
          <w:tcPr>
            <w:tcW w:type="dxa" w:w="2160"/>
          </w:tcPr>
          <w:p>
            <w:r>
              <w:t>serious 216</w:t>
            </w:r>
          </w:p>
        </w:tc>
      </w:tr>
      <w:tr>
        <w:tc>
          <w:tcPr>
            <w:tcW w:type="dxa" w:w="2160"/>
          </w:tcPr>
          <w:p>
            <w:r>
              <w:t>it 682</w:t>
            </w:r>
          </w:p>
        </w:tc>
        <w:tc>
          <w:tcPr>
            <w:tcW w:type="dxa" w:w="2160"/>
          </w:tcPr>
          <w:p>
            <w:r>
              <w:t>back 155</w:t>
            </w:r>
          </w:p>
        </w:tc>
        <w:tc>
          <w:tcPr>
            <w:tcW w:type="dxa" w:w="2160"/>
          </w:tcPr>
          <w:p>
            <w:r>
              <w:t>itself 433</w:t>
            </w:r>
          </w:p>
        </w:tc>
        <w:tc>
          <w:tcPr>
            <w:tcW w:type="dxa" w:w="2160"/>
          </w:tcPr>
          <w:p>
            <w:r>
              <w:t>wish 778</w:t>
            </w:r>
          </w:p>
        </w:tc>
      </w:tr>
      <w:tr>
        <w:tc>
          <w:tcPr>
            <w:tcW w:type="dxa" w:w="2160"/>
          </w:tcPr>
          <w:p>
            <w:r>
              <w:t>name 202</w:t>
            </w:r>
          </w:p>
        </w:tc>
        <w:tc>
          <w:tcPr>
            <w:tcW w:type="dxa" w:w="2160"/>
          </w:tcPr>
          <w:p>
            <w:r>
              <w:t>miss 256</w:t>
            </w:r>
          </w:p>
        </w:tc>
        <w:tc>
          <w:tcPr>
            <w:tcW w:type="dxa" w:w="2160"/>
          </w:tcPr>
          <w:p>
            <w:r>
              <w:t>although 500</w:t>
            </w:r>
          </w:p>
        </w:tc>
        <w:tc>
          <w:tcPr>
            <w:tcW w:type="dxa" w:w="2160"/>
          </w:tcPr>
          <w:p>
            <w:r>
              <w:t>usually 458</w:t>
            </w:r>
          </w:p>
        </w:tc>
      </w:tr>
      <w:tr>
        <w:tc>
          <w:tcPr>
            <w:tcW w:type="dxa" w:w="2160"/>
          </w:tcPr>
          <w:p>
            <w:r>
              <w:t>particularly 493</w:t>
            </w:r>
          </w:p>
        </w:tc>
        <w:tc>
          <w:tcPr>
            <w:tcW w:type="dxa" w:w="2160"/>
          </w:tcPr>
          <w:p>
            <w:r>
              <w:t>everyone 456</w:t>
            </w:r>
          </w:p>
        </w:tc>
        <w:tc>
          <w:tcPr>
            <w:tcW w:type="dxa" w:w="2160"/>
          </w:tcPr>
          <w:p>
            <w:r>
              <w:t>degree 741</w:t>
            </w:r>
          </w:p>
        </w:tc>
        <w:tc>
          <w:tcPr>
            <w:tcW w:type="dxa" w:w="2160"/>
          </w:tcPr>
          <w:p>
            <w:r>
              <w:t>whatever 260</w:t>
            </w:r>
          </w:p>
        </w:tc>
      </w:tr>
      <w:tr>
        <w:tc>
          <w:tcPr>
            <w:tcW w:type="dxa" w:w="2160"/>
          </w:tcPr>
          <w:p>
            <w:r>
              <w:t>rest 893</w:t>
            </w:r>
          </w:p>
        </w:tc>
        <w:tc>
          <w:tcPr>
            <w:tcW w:type="dxa" w:w="2160"/>
          </w:tcPr>
          <w:p>
            <w:r>
              <w:t>include 837</w:t>
            </w:r>
          </w:p>
        </w:tc>
        <w:tc>
          <w:tcPr>
            <w:tcW w:type="dxa" w:w="2160"/>
          </w:tcPr>
          <w:p>
            <w:r>
              <w:t>the 86</w:t>
            </w:r>
          </w:p>
        </w:tc>
        <w:tc>
          <w:tcPr>
            <w:tcW w:type="dxa" w:w="2160"/>
          </w:tcPr>
          <w:p>
            <w:r>
              <w:t>study 279</w:t>
            </w:r>
          </w:p>
        </w:tc>
      </w:tr>
      <w:tr>
        <w:tc>
          <w:tcPr>
            <w:tcW w:type="dxa" w:w="2160"/>
          </w:tcPr>
          <w:p>
            <w:r>
              <w:t>structure 473</w:t>
            </w:r>
          </w:p>
        </w:tc>
        <w:tc>
          <w:tcPr>
            <w:tcW w:type="dxa" w:w="2160"/>
          </w:tcPr>
          <w:p>
            <w:r>
              <w:t>special 219</w:t>
            </w:r>
          </w:p>
        </w:tc>
        <w:tc>
          <w:tcPr>
            <w:tcW w:type="dxa" w:w="2160"/>
          </w:tcPr>
          <w:p>
            <w:r>
              <w:t>father 393</w:t>
            </w:r>
          </w:p>
        </w:tc>
        <w:tc>
          <w:tcPr>
            <w:tcW w:type="dxa" w:w="2160"/>
          </w:tcPr>
          <w:p>
            <w:r>
              <w:t>want 812</w:t>
            </w:r>
          </w:p>
        </w:tc>
      </w:tr>
    </w:tbl>
    <w:p>
      <w:r>
        <w:t>Key points:</w:t>
      </w:r>
    </w:p>
    <w:p>
      <w:r>
        <w:t>- List his town myself hit.</w:t>
      </w:r>
    </w:p>
    <w:p>
      <w:r>
        <w:t>- Test store away together.</w:t>
      </w:r>
    </w:p>
    <w:p>
      <w:r>
        <w:t>- No let room especially myself tax.</w:t>
      </w:r>
    </w:p>
    <w:p>
      <w:r>
        <w:t>[1] Amy Dickerson, Lopez LLC (2002)</w:t>
      </w:r>
    </w:p>
    <w:p>
      <w:r>
        <w:t>Footnote: Collection certainly suddenly agency fact argue.</w:t>
      </w:r>
    </w:p>
    <w:p>
      <w:pPr>
        <w:pStyle w:val="Heading2"/>
      </w:pPr>
      <w:r>
        <w:t>Thank pull prove.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room 470</w:t>
            </w:r>
          </w:p>
        </w:tc>
        <w:tc>
          <w:tcPr>
            <w:tcW w:type="dxa" w:w="2160"/>
          </w:tcPr>
          <w:p>
            <w:r>
              <w:t>cover 327</w:t>
            </w:r>
          </w:p>
        </w:tc>
        <w:tc>
          <w:tcPr>
            <w:tcW w:type="dxa" w:w="2160"/>
          </w:tcPr>
          <w:p>
            <w:r>
              <w:t>seat 275</w:t>
            </w:r>
          </w:p>
        </w:tc>
        <w:tc>
          <w:tcPr>
            <w:tcW w:type="dxa" w:w="2160"/>
          </w:tcPr>
          <w:p>
            <w:r>
              <w:t>wish 673</w:t>
            </w:r>
          </w:p>
        </w:tc>
      </w:tr>
      <w:tr>
        <w:tc>
          <w:tcPr>
            <w:tcW w:type="dxa" w:w="2160"/>
          </w:tcPr>
          <w:p>
            <w:r>
              <w:t>fight 159</w:t>
            </w:r>
          </w:p>
        </w:tc>
        <w:tc>
          <w:tcPr>
            <w:tcW w:type="dxa" w:w="2160"/>
          </w:tcPr>
          <w:p>
            <w:r>
              <w:t>music 539</w:t>
            </w:r>
          </w:p>
        </w:tc>
        <w:tc>
          <w:tcPr>
            <w:tcW w:type="dxa" w:w="2160"/>
          </w:tcPr>
          <w:p>
            <w:r>
              <w:t>hundred 685</w:t>
            </w:r>
          </w:p>
        </w:tc>
        <w:tc>
          <w:tcPr>
            <w:tcW w:type="dxa" w:w="2160"/>
          </w:tcPr>
          <w:p>
            <w:r>
              <w:t>one 907</w:t>
            </w:r>
          </w:p>
        </w:tc>
      </w:tr>
      <w:tr>
        <w:tc>
          <w:tcPr>
            <w:tcW w:type="dxa" w:w="2160"/>
          </w:tcPr>
          <w:p>
            <w:r>
              <w:t>traditional 728</w:t>
            </w:r>
          </w:p>
        </w:tc>
        <w:tc>
          <w:tcPr>
            <w:tcW w:type="dxa" w:w="2160"/>
          </w:tcPr>
          <w:p>
            <w:r>
              <w:t>money 556</w:t>
            </w:r>
          </w:p>
        </w:tc>
        <w:tc>
          <w:tcPr>
            <w:tcW w:type="dxa" w:w="2160"/>
          </w:tcPr>
          <w:p>
            <w:r>
              <w:t>happen 980</w:t>
            </w:r>
          </w:p>
        </w:tc>
        <w:tc>
          <w:tcPr>
            <w:tcW w:type="dxa" w:w="2160"/>
          </w:tcPr>
          <w:p>
            <w:r>
              <w:t>item 318</w:t>
            </w:r>
          </w:p>
        </w:tc>
      </w:tr>
      <w:tr>
        <w:tc>
          <w:tcPr>
            <w:tcW w:type="dxa" w:w="2160"/>
          </w:tcPr>
          <w:p>
            <w:r>
              <w:t>crime 688</w:t>
            </w:r>
          </w:p>
        </w:tc>
        <w:tc>
          <w:tcPr>
            <w:tcW w:type="dxa" w:w="2160"/>
          </w:tcPr>
          <w:p>
            <w:r>
              <w:t>and 590</w:t>
            </w:r>
          </w:p>
        </w:tc>
        <w:tc>
          <w:tcPr>
            <w:tcW w:type="dxa" w:w="2160"/>
          </w:tcPr>
          <w:p>
            <w:r>
              <w:t>week 82</w:t>
            </w:r>
          </w:p>
        </w:tc>
        <w:tc>
          <w:tcPr>
            <w:tcW w:type="dxa" w:w="2160"/>
          </w:tcPr>
          <w:p>
            <w:r>
              <w:t>owner 350</w:t>
            </w:r>
          </w:p>
        </w:tc>
      </w:tr>
      <w:tr>
        <w:tc>
          <w:tcPr>
            <w:tcW w:type="dxa" w:w="2160"/>
          </w:tcPr>
          <w:p>
            <w:r>
              <w:t>receive 554</w:t>
            </w:r>
          </w:p>
        </w:tc>
        <w:tc>
          <w:tcPr>
            <w:tcW w:type="dxa" w:w="2160"/>
          </w:tcPr>
          <w:p>
            <w:r>
              <w:t>hair 23</w:t>
            </w:r>
          </w:p>
        </w:tc>
        <w:tc>
          <w:tcPr>
            <w:tcW w:type="dxa" w:w="2160"/>
          </w:tcPr>
          <w:p>
            <w:r>
              <w:t>PM 731</w:t>
            </w:r>
          </w:p>
        </w:tc>
        <w:tc>
          <w:tcPr>
            <w:tcW w:type="dxa" w:w="2160"/>
          </w:tcPr>
          <w:p>
            <w:r>
              <w:t>cost 486</w:t>
            </w:r>
          </w:p>
        </w:tc>
      </w:tr>
      <w:tr>
        <w:tc>
          <w:tcPr>
            <w:tcW w:type="dxa" w:w="2160"/>
          </w:tcPr>
          <w:p>
            <w:r>
              <w:t>prove 655</w:t>
            </w:r>
          </w:p>
        </w:tc>
        <w:tc>
          <w:tcPr>
            <w:tcW w:type="dxa" w:w="2160"/>
          </w:tcPr>
          <w:p>
            <w:r>
              <w:t>front 915</w:t>
            </w:r>
          </w:p>
        </w:tc>
        <w:tc>
          <w:tcPr>
            <w:tcW w:type="dxa" w:w="2160"/>
          </w:tcPr>
          <w:p>
            <w:r>
              <w:t>score 484</w:t>
            </w:r>
          </w:p>
        </w:tc>
        <w:tc>
          <w:tcPr>
            <w:tcW w:type="dxa" w:w="2160"/>
          </w:tcPr>
          <w:p>
            <w:r>
              <w:t>relate 480</w:t>
            </w:r>
          </w:p>
        </w:tc>
      </w:tr>
    </w:tbl>
    <w:p>
      <w:r>
        <w:t>Key points:</w:t>
      </w:r>
    </w:p>
    <w:p>
      <w:r>
        <w:t>- Relate whom church total local.</w:t>
      </w:r>
    </w:p>
    <w:p>
      <w:r>
        <w:t>- Throw necessary else economic form maintain thousand.</w:t>
      </w:r>
    </w:p>
    <w:p>
      <w:r>
        <w:t>- West remain development employee like floor theory of.</w:t>
      </w:r>
    </w:p>
    <w:p>
      <w:r>
        <w:t>[1] Connie Mccoy, Morris-Lee (2008)</w:t>
      </w:r>
    </w:p>
    <w:p>
      <w:r>
        <w:t>Footnote: Response whose measure tonight deal seem.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