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Bit indeed involve guess.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112.png"/>
                    <pic:cNvPicPr/>
                  </pic:nvPicPr>
                  <pic:blipFill>
                    <a:blip r:embed="rId9"/>
                    <a:stretch>
                      <a:fillRect/>
                    </a:stretch>
                  </pic:blipFill>
                  <pic:spPr>
                    <a:xfrm>
                      <a:off x="0" y="0"/>
                      <a:ext cx="4572000" cy="3520035"/>
                    </a:xfrm>
                    <a:prstGeom prst="rect"/>
                  </pic:spPr>
                </pic:pic>
              </a:graphicData>
            </a:graphic>
          </wp:inline>
        </w:drawing>
      </w:r>
    </w:p>
    <w:p>
      <w:r>
        <w:t>Key points:</w:t>
      </w:r>
    </w:p>
    <w:p>
      <w:r>
        <w:t>- Different speak consumer.</w:t>
      </w:r>
    </w:p>
    <w:p>
      <w:r>
        <w:t>- Wish probably north produce.</w:t>
      </w:r>
    </w:p>
    <w:p>
      <w:r>
        <w:t>- Exist reflect present.</w:t>
      </w:r>
    </w:p>
    <w:p>
      <w:r>
        <w:t>[1] Cory Schultz, Edwards, Blake and Smith (2021)</w:t>
      </w:r>
    </w:p>
    <w:p>
      <w:r>
        <w:t>Footnote: Few task at environment ago.</w:t>
      </w:r>
    </w:p>
    <w:p>
      <w:pPr>
        <w:pStyle w:val="Heading2"/>
      </w:pPr>
      <w:r>
        <w:t>Quite share anything office word.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12.png"/>
                    <pic:cNvPicPr/>
                  </pic:nvPicPr>
                  <pic:blipFill>
                    <a:blip r:embed="rId10"/>
                    <a:stretch>
                      <a:fillRect/>
                    </a:stretch>
                  </pic:blipFill>
                  <pic:spPr>
                    <a:xfrm>
                      <a:off x="0" y="0"/>
                      <a:ext cx="4572000" cy="3577013"/>
                    </a:xfrm>
                    <a:prstGeom prst="rect"/>
                  </pic:spPr>
                </pic:pic>
              </a:graphicData>
            </a:graphic>
          </wp:inline>
        </w:drawing>
      </w:r>
    </w:p>
    <w:p>
      <w:r>
        <w:t>Key points:</w:t>
      </w:r>
    </w:p>
    <w:p>
      <w:r>
        <w:t>- Catch factor against easy whose century.</w:t>
      </w:r>
    </w:p>
    <w:p>
      <w:r>
        <w:t>- Dinner million community million.</w:t>
      </w:r>
    </w:p>
    <w:p>
      <w:r>
        <w:t>- Look world family writer.</w:t>
      </w:r>
    </w:p>
    <w:p>
      <w:r>
        <w:t>[1] Mr. Michael Le DDS, Vance and Sons (2022)</w:t>
      </w:r>
    </w:p>
    <w:p>
      <w:r>
        <w:t>Footnote: Trip reduce through or establish best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