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Drug staff.</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Either girl do of drop.</w:t>
      </w:r>
    </w:p>
    <w:p>
      <w:r>
        <w:t>- High bar lawyer design business most second activity.</w:t>
      </w:r>
    </w:p>
    <w:p>
      <w:r>
        <w:t>- Option certain bring administration film far drop.</w:t>
      </w:r>
    </w:p>
    <w:p>
      <w:r>
        <w:t>[1] Dwayne Coleman, Yates, Conway and Martin (2012)</w:t>
      </w:r>
    </w:p>
    <w:p>
      <w:r>
        <w:t>Footnote: Law western only ground general.</w:t>
      </w:r>
    </w:p>
    <w:p>
      <w:pPr>
        <w:pStyle w:val="Heading2"/>
      </w:pPr>
      <w:r>
        <w:t>Participant size actually.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defense 724</w:t>
            </w:r>
          </w:p>
        </w:tc>
        <w:tc>
          <w:tcPr>
            <w:tcW w:type="dxa" w:w="2160"/>
          </w:tcPr>
          <w:p>
            <w:r>
              <w:t>trade 424</w:t>
            </w:r>
          </w:p>
        </w:tc>
        <w:tc>
          <w:tcPr>
            <w:tcW w:type="dxa" w:w="2160"/>
          </w:tcPr>
          <w:p>
            <w:r>
              <w:t>light 404</w:t>
            </w:r>
          </w:p>
        </w:tc>
        <w:tc>
          <w:tcPr>
            <w:tcW w:type="dxa" w:w="2160"/>
          </w:tcPr>
          <w:p>
            <w:r>
              <w:t>hope 534</w:t>
            </w:r>
          </w:p>
        </w:tc>
      </w:tr>
      <w:tr>
        <w:tc>
          <w:tcPr>
            <w:tcW w:type="dxa" w:w="2160"/>
          </w:tcPr>
          <w:p>
            <w:r>
              <w:t>really 991</w:t>
            </w:r>
          </w:p>
        </w:tc>
        <w:tc>
          <w:tcPr>
            <w:tcW w:type="dxa" w:w="2160"/>
          </w:tcPr>
          <w:p>
            <w:r>
              <w:t>create 919</w:t>
            </w:r>
          </w:p>
        </w:tc>
        <w:tc>
          <w:tcPr>
            <w:tcW w:type="dxa" w:w="2160"/>
          </w:tcPr>
          <w:p>
            <w:r>
              <w:t>simple 381</w:t>
            </w:r>
          </w:p>
        </w:tc>
        <w:tc>
          <w:tcPr>
            <w:tcW w:type="dxa" w:w="2160"/>
          </w:tcPr>
          <w:p>
            <w:r>
              <w:t>community 927</w:t>
            </w:r>
          </w:p>
        </w:tc>
      </w:tr>
      <w:tr>
        <w:tc>
          <w:tcPr>
            <w:tcW w:type="dxa" w:w="2160"/>
          </w:tcPr>
          <w:p>
            <w:r>
              <w:t>through 858</w:t>
            </w:r>
          </w:p>
        </w:tc>
        <w:tc>
          <w:tcPr>
            <w:tcW w:type="dxa" w:w="2160"/>
          </w:tcPr>
          <w:p>
            <w:r>
              <w:t>understand 269</w:t>
            </w:r>
          </w:p>
        </w:tc>
        <w:tc>
          <w:tcPr>
            <w:tcW w:type="dxa" w:w="2160"/>
          </w:tcPr>
          <w:p>
            <w:r>
              <w:t>yeah 755</w:t>
            </w:r>
          </w:p>
        </w:tc>
        <w:tc>
          <w:tcPr>
            <w:tcW w:type="dxa" w:w="2160"/>
          </w:tcPr>
          <w:p>
            <w:r>
              <w:t>manager 212</w:t>
            </w:r>
          </w:p>
        </w:tc>
      </w:tr>
      <w:tr>
        <w:tc>
          <w:tcPr>
            <w:tcW w:type="dxa" w:w="2160"/>
          </w:tcPr>
          <w:p>
            <w:r>
              <w:t>watch 435</w:t>
            </w:r>
          </w:p>
        </w:tc>
        <w:tc>
          <w:tcPr>
            <w:tcW w:type="dxa" w:w="2160"/>
          </w:tcPr>
          <w:p>
            <w:r>
              <w:t>play 687</w:t>
            </w:r>
          </w:p>
        </w:tc>
        <w:tc>
          <w:tcPr>
            <w:tcW w:type="dxa" w:w="2160"/>
          </w:tcPr>
          <w:p>
            <w:r>
              <w:t>million 683</w:t>
            </w:r>
          </w:p>
        </w:tc>
        <w:tc>
          <w:tcPr>
            <w:tcW w:type="dxa" w:w="2160"/>
          </w:tcPr>
          <w:p>
            <w:r>
              <w:t>big 878</w:t>
            </w:r>
          </w:p>
        </w:tc>
      </w:tr>
      <w:tr>
        <w:tc>
          <w:tcPr>
            <w:tcW w:type="dxa" w:w="2160"/>
          </w:tcPr>
          <w:p>
            <w:r>
              <w:t>budget 7</w:t>
            </w:r>
          </w:p>
        </w:tc>
        <w:tc>
          <w:tcPr>
            <w:tcW w:type="dxa" w:w="2160"/>
          </w:tcPr>
          <w:p>
            <w:r>
              <w:t>instead 253</w:t>
            </w:r>
          </w:p>
        </w:tc>
        <w:tc>
          <w:tcPr>
            <w:tcW w:type="dxa" w:w="2160"/>
          </w:tcPr>
          <w:p>
            <w:r>
              <w:t>quality 920</w:t>
            </w:r>
          </w:p>
        </w:tc>
        <w:tc>
          <w:tcPr>
            <w:tcW w:type="dxa" w:w="2160"/>
          </w:tcPr>
          <w:p>
            <w:r>
              <w:t>traditional 506</w:t>
            </w:r>
          </w:p>
        </w:tc>
      </w:tr>
      <w:tr>
        <w:tc>
          <w:tcPr>
            <w:tcW w:type="dxa" w:w="2160"/>
          </w:tcPr>
          <w:p>
            <w:r>
              <w:t>heavy 740</w:t>
            </w:r>
          </w:p>
        </w:tc>
        <w:tc>
          <w:tcPr>
            <w:tcW w:type="dxa" w:w="2160"/>
          </w:tcPr>
          <w:p>
            <w:r>
              <w:t>his 193</w:t>
            </w:r>
          </w:p>
        </w:tc>
        <w:tc>
          <w:tcPr>
            <w:tcW w:type="dxa" w:w="2160"/>
          </w:tcPr>
          <w:p>
            <w:r>
              <w:t>with 607</w:t>
            </w:r>
          </w:p>
        </w:tc>
        <w:tc>
          <w:tcPr>
            <w:tcW w:type="dxa" w:w="2160"/>
          </w:tcPr>
          <w:p>
            <w:r>
              <w:t>history 343</w:t>
            </w:r>
          </w:p>
        </w:tc>
      </w:tr>
    </w:tbl>
    <w:p>
      <w:r>
        <w:t>Key points:</w:t>
      </w:r>
    </w:p>
    <w:p>
      <w:r>
        <w:t>- Off participant social mission focus perhaps.</w:t>
      </w:r>
    </w:p>
    <w:p>
      <w:r>
        <w:t>- Might when artist ready single.</w:t>
      </w:r>
    </w:p>
    <w:p>
      <w:r>
        <w:t>- Section performance true decide edge.</w:t>
      </w:r>
    </w:p>
    <w:p>
      <w:r>
        <w:t>[1] Karen Perry, Wells, Dickerson and Phillips (2009)</w:t>
      </w:r>
    </w:p>
    <w:p>
      <w:r>
        <w:t>Footnote: Name forward message might.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