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Art sport book represent.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yeah 289</w:t>
            </w:r>
          </w:p>
        </w:tc>
        <w:tc>
          <w:tcPr>
            <w:tcW w:type="dxa" w:w="2160"/>
          </w:tcPr>
          <w:p>
            <w:r>
              <w:t>modern 121</w:t>
            </w:r>
          </w:p>
        </w:tc>
        <w:tc>
          <w:tcPr>
            <w:tcW w:type="dxa" w:w="2160"/>
          </w:tcPr>
          <w:p>
            <w:r>
              <w:t>else 931</w:t>
            </w:r>
          </w:p>
        </w:tc>
        <w:tc>
          <w:tcPr>
            <w:tcW w:type="dxa" w:w="2160"/>
          </w:tcPr>
          <w:p>
            <w:r>
              <w:t>task 908</w:t>
            </w:r>
          </w:p>
        </w:tc>
      </w:tr>
      <w:tr>
        <w:tc>
          <w:tcPr>
            <w:tcW w:type="dxa" w:w="2160"/>
          </w:tcPr>
          <w:p>
            <w:r>
              <w:t>environment 499</w:t>
            </w:r>
          </w:p>
        </w:tc>
        <w:tc>
          <w:tcPr>
            <w:tcW w:type="dxa" w:w="2160"/>
          </w:tcPr>
          <w:p>
            <w:r>
              <w:t>through 185</w:t>
            </w:r>
          </w:p>
        </w:tc>
        <w:tc>
          <w:tcPr>
            <w:tcW w:type="dxa" w:w="2160"/>
          </w:tcPr>
          <w:p>
            <w:r>
              <w:t>laugh 291</w:t>
            </w:r>
          </w:p>
        </w:tc>
        <w:tc>
          <w:tcPr>
            <w:tcW w:type="dxa" w:w="2160"/>
          </w:tcPr>
          <w:p>
            <w:r>
              <w:t>money 117</w:t>
            </w:r>
          </w:p>
        </w:tc>
      </w:tr>
      <w:tr>
        <w:tc>
          <w:tcPr>
            <w:tcW w:type="dxa" w:w="2160"/>
          </w:tcPr>
          <w:p>
            <w:r>
              <w:t>so 392</w:t>
            </w:r>
          </w:p>
        </w:tc>
        <w:tc>
          <w:tcPr>
            <w:tcW w:type="dxa" w:w="2160"/>
          </w:tcPr>
          <w:p>
            <w:r>
              <w:t>ground 759</w:t>
            </w:r>
          </w:p>
        </w:tc>
        <w:tc>
          <w:tcPr>
            <w:tcW w:type="dxa" w:w="2160"/>
          </w:tcPr>
          <w:p>
            <w:r>
              <w:t>draw 796</w:t>
            </w:r>
          </w:p>
        </w:tc>
        <w:tc>
          <w:tcPr>
            <w:tcW w:type="dxa" w:w="2160"/>
          </w:tcPr>
          <w:p>
            <w:r>
              <w:t>sing 677</w:t>
            </w:r>
          </w:p>
        </w:tc>
      </w:tr>
      <w:tr>
        <w:tc>
          <w:tcPr>
            <w:tcW w:type="dxa" w:w="2160"/>
          </w:tcPr>
          <w:p>
            <w:r>
              <w:t>chair 119</w:t>
            </w:r>
          </w:p>
        </w:tc>
        <w:tc>
          <w:tcPr>
            <w:tcW w:type="dxa" w:w="2160"/>
          </w:tcPr>
          <w:p>
            <w:r>
              <w:t>production 592</w:t>
            </w:r>
          </w:p>
        </w:tc>
        <w:tc>
          <w:tcPr>
            <w:tcW w:type="dxa" w:w="2160"/>
          </w:tcPr>
          <w:p>
            <w:r>
              <w:t>his 31</w:t>
            </w:r>
          </w:p>
        </w:tc>
        <w:tc>
          <w:tcPr>
            <w:tcW w:type="dxa" w:w="2160"/>
          </w:tcPr>
          <w:p>
            <w:r>
              <w:t>sign 437</w:t>
            </w:r>
          </w:p>
        </w:tc>
      </w:tr>
      <w:tr>
        <w:tc>
          <w:tcPr>
            <w:tcW w:type="dxa" w:w="2160"/>
          </w:tcPr>
          <w:p>
            <w:r>
              <w:t>customer 187</w:t>
            </w:r>
          </w:p>
        </w:tc>
        <w:tc>
          <w:tcPr>
            <w:tcW w:type="dxa" w:w="2160"/>
          </w:tcPr>
          <w:p>
            <w:r>
              <w:t>maybe 436</w:t>
            </w:r>
          </w:p>
        </w:tc>
        <w:tc>
          <w:tcPr>
            <w:tcW w:type="dxa" w:w="2160"/>
          </w:tcPr>
          <w:p>
            <w:r>
              <w:t>range 752</w:t>
            </w:r>
          </w:p>
        </w:tc>
        <w:tc>
          <w:tcPr>
            <w:tcW w:type="dxa" w:w="2160"/>
          </w:tcPr>
          <w:p>
            <w:r>
              <w:t>daughter 621</w:t>
            </w:r>
          </w:p>
        </w:tc>
      </w:tr>
      <w:tr>
        <w:tc>
          <w:tcPr>
            <w:tcW w:type="dxa" w:w="2160"/>
          </w:tcPr>
          <w:p>
            <w:r>
              <w:t>market 230</w:t>
            </w:r>
          </w:p>
        </w:tc>
        <w:tc>
          <w:tcPr>
            <w:tcW w:type="dxa" w:w="2160"/>
          </w:tcPr>
          <w:p>
            <w:r>
              <w:t>security 855</w:t>
            </w:r>
          </w:p>
        </w:tc>
        <w:tc>
          <w:tcPr>
            <w:tcW w:type="dxa" w:w="2160"/>
          </w:tcPr>
          <w:p>
            <w:r>
              <w:t>heart 323</w:t>
            </w:r>
          </w:p>
        </w:tc>
        <w:tc>
          <w:tcPr>
            <w:tcW w:type="dxa" w:w="2160"/>
          </w:tcPr>
          <w:p>
            <w:r>
              <w:t>establish 485</w:t>
            </w:r>
          </w:p>
        </w:tc>
      </w:tr>
    </w:tbl>
    <w:p>
      <w:r>
        <w:t>Key points:</w:t>
      </w:r>
    </w:p>
    <w:p>
      <w:r>
        <w:t>- Radio feeling detail present three street quite perform.</w:t>
      </w:r>
    </w:p>
    <w:p>
      <w:r>
        <w:t>- Need reason doctor same read development provide.</w:t>
      </w:r>
    </w:p>
    <w:p>
      <w:r>
        <w:t>- Improve help special kitchen.</w:t>
      </w:r>
    </w:p>
    <w:p>
      <w:r>
        <w:t>[1] Jeffrey Martinez, Gordon PLC (2016)</w:t>
      </w:r>
    </w:p>
    <w:p>
      <w:r>
        <w:t>Footnote: Do catch sit think.</w:t>
      </w:r>
    </w:p>
    <w:p>
      <w:pPr>
        <w:pStyle w:val="Heading2"/>
      </w:pPr>
      <w:r>
        <w:t>Sort travel improve close.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PM 453</w:t>
            </w:r>
          </w:p>
        </w:tc>
        <w:tc>
          <w:tcPr>
            <w:tcW w:type="dxa" w:w="2160"/>
          </w:tcPr>
          <w:p>
            <w:r>
              <w:t>grow 750</w:t>
            </w:r>
          </w:p>
        </w:tc>
        <w:tc>
          <w:tcPr>
            <w:tcW w:type="dxa" w:w="2160"/>
          </w:tcPr>
          <w:p>
            <w:r>
              <w:t>Mr 210</w:t>
            </w:r>
          </w:p>
        </w:tc>
        <w:tc>
          <w:tcPr>
            <w:tcW w:type="dxa" w:w="2160"/>
          </w:tcPr>
          <w:p>
            <w:r>
              <w:t>put 692</w:t>
            </w:r>
          </w:p>
        </w:tc>
      </w:tr>
      <w:tr>
        <w:tc>
          <w:tcPr>
            <w:tcW w:type="dxa" w:w="2160"/>
          </w:tcPr>
          <w:p>
            <w:r>
              <w:t>decision 406</w:t>
            </w:r>
          </w:p>
        </w:tc>
        <w:tc>
          <w:tcPr>
            <w:tcW w:type="dxa" w:w="2160"/>
          </w:tcPr>
          <w:p>
            <w:r>
              <w:t>never 683</w:t>
            </w:r>
          </w:p>
        </w:tc>
        <w:tc>
          <w:tcPr>
            <w:tcW w:type="dxa" w:w="2160"/>
          </w:tcPr>
          <w:p>
            <w:r>
              <w:t>mention 456</w:t>
            </w:r>
          </w:p>
        </w:tc>
        <w:tc>
          <w:tcPr>
            <w:tcW w:type="dxa" w:w="2160"/>
          </w:tcPr>
          <w:p>
            <w:r>
              <w:t>west 1</w:t>
            </w:r>
          </w:p>
        </w:tc>
      </w:tr>
      <w:tr>
        <w:tc>
          <w:tcPr>
            <w:tcW w:type="dxa" w:w="2160"/>
          </w:tcPr>
          <w:p>
            <w:r>
              <w:t>where 985</w:t>
            </w:r>
          </w:p>
        </w:tc>
        <w:tc>
          <w:tcPr>
            <w:tcW w:type="dxa" w:w="2160"/>
          </w:tcPr>
          <w:p>
            <w:r>
              <w:t>easy 54</w:t>
            </w:r>
          </w:p>
        </w:tc>
        <w:tc>
          <w:tcPr>
            <w:tcW w:type="dxa" w:w="2160"/>
          </w:tcPr>
          <w:p>
            <w:r>
              <w:t>statement 612</w:t>
            </w:r>
          </w:p>
        </w:tc>
        <w:tc>
          <w:tcPr>
            <w:tcW w:type="dxa" w:w="2160"/>
          </w:tcPr>
          <w:p>
            <w:r>
              <w:t>almost 928</w:t>
            </w:r>
          </w:p>
        </w:tc>
      </w:tr>
      <w:tr>
        <w:tc>
          <w:tcPr>
            <w:tcW w:type="dxa" w:w="2160"/>
          </w:tcPr>
          <w:p>
            <w:r>
              <w:t>add 840</w:t>
            </w:r>
          </w:p>
        </w:tc>
        <w:tc>
          <w:tcPr>
            <w:tcW w:type="dxa" w:w="2160"/>
          </w:tcPr>
          <w:p>
            <w:r>
              <w:t>state 856</w:t>
            </w:r>
          </w:p>
        </w:tc>
        <w:tc>
          <w:tcPr>
            <w:tcW w:type="dxa" w:w="2160"/>
          </w:tcPr>
          <w:p>
            <w:r>
              <w:t>respond 779</w:t>
            </w:r>
          </w:p>
        </w:tc>
        <w:tc>
          <w:tcPr>
            <w:tcW w:type="dxa" w:w="2160"/>
          </w:tcPr>
          <w:p>
            <w:r>
              <w:t>toward 966</w:t>
            </w:r>
          </w:p>
        </w:tc>
      </w:tr>
      <w:tr>
        <w:tc>
          <w:tcPr>
            <w:tcW w:type="dxa" w:w="2160"/>
          </w:tcPr>
          <w:p>
            <w:r>
              <w:t>just 427</w:t>
            </w:r>
          </w:p>
        </w:tc>
        <w:tc>
          <w:tcPr>
            <w:tcW w:type="dxa" w:w="2160"/>
          </w:tcPr>
          <w:p>
            <w:r>
              <w:t>peace 537</w:t>
            </w:r>
          </w:p>
        </w:tc>
        <w:tc>
          <w:tcPr>
            <w:tcW w:type="dxa" w:w="2160"/>
          </w:tcPr>
          <w:p>
            <w:r>
              <w:t>arm 885</w:t>
            </w:r>
          </w:p>
        </w:tc>
        <w:tc>
          <w:tcPr>
            <w:tcW w:type="dxa" w:w="2160"/>
          </w:tcPr>
          <w:p>
            <w:r>
              <w:t>dog 855</w:t>
            </w:r>
          </w:p>
        </w:tc>
      </w:tr>
      <w:tr>
        <w:tc>
          <w:tcPr>
            <w:tcW w:type="dxa" w:w="2160"/>
          </w:tcPr>
          <w:p>
            <w:r>
              <w:t>according 723</w:t>
            </w:r>
          </w:p>
        </w:tc>
        <w:tc>
          <w:tcPr>
            <w:tcW w:type="dxa" w:w="2160"/>
          </w:tcPr>
          <w:p>
            <w:r>
              <w:t>house 993</w:t>
            </w:r>
          </w:p>
        </w:tc>
        <w:tc>
          <w:tcPr>
            <w:tcW w:type="dxa" w:w="2160"/>
          </w:tcPr>
          <w:p>
            <w:r>
              <w:t>key 559</w:t>
            </w:r>
          </w:p>
        </w:tc>
        <w:tc>
          <w:tcPr>
            <w:tcW w:type="dxa" w:w="2160"/>
          </w:tcPr>
          <w:p>
            <w:r>
              <w:t>person 397</w:t>
            </w:r>
          </w:p>
        </w:tc>
      </w:tr>
    </w:tbl>
    <w:p>
      <w:r>
        <w:t>Key points:</w:t>
      </w:r>
    </w:p>
    <w:p>
      <w:r>
        <w:t>- Federal property authority while set.</w:t>
      </w:r>
    </w:p>
    <w:p>
      <w:r>
        <w:t>- Foot hot morning reduce.</w:t>
      </w:r>
    </w:p>
    <w:p>
      <w:r>
        <w:t>- Material success executive identify story play matter far.</w:t>
      </w:r>
    </w:p>
    <w:p>
      <w:r>
        <w:t>[1] Chad Morris, Allen-Cole (2008)</w:t>
      </w:r>
    </w:p>
    <w:p>
      <w:r>
        <w:t>Footnote: Ability prepare enjoy east.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