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With memory.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safe 786</w:t>
            </w:r>
          </w:p>
        </w:tc>
        <w:tc>
          <w:tcPr>
            <w:tcW w:type="dxa" w:w="2160"/>
          </w:tcPr>
          <w:p>
            <w:r>
              <w:t>impact 898</w:t>
            </w:r>
          </w:p>
        </w:tc>
        <w:tc>
          <w:tcPr>
            <w:tcW w:type="dxa" w:w="2160"/>
          </w:tcPr>
          <w:p>
            <w:r>
              <w:t>hair 51</w:t>
            </w:r>
          </w:p>
        </w:tc>
        <w:tc>
          <w:tcPr>
            <w:tcW w:type="dxa" w:w="2160"/>
          </w:tcPr>
          <w:p>
            <w:r>
              <w:t>consider 257</w:t>
            </w:r>
          </w:p>
        </w:tc>
      </w:tr>
      <w:tr>
        <w:tc>
          <w:tcPr>
            <w:tcW w:type="dxa" w:w="2160"/>
          </w:tcPr>
          <w:p>
            <w:r>
              <w:t>explain 635</w:t>
            </w:r>
          </w:p>
        </w:tc>
        <w:tc>
          <w:tcPr>
            <w:tcW w:type="dxa" w:w="2160"/>
          </w:tcPr>
          <w:p>
            <w:r>
              <w:t>show 326</w:t>
            </w:r>
          </w:p>
        </w:tc>
        <w:tc>
          <w:tcPr>
            <w:tcW w:type="dxa" w:w="2160"/>
          </w:tcPr>
          <w:p>
            <w:r>
              <w:t>forward 616</w:t>
            </w:r>
          </w:p>
        </w:tc>
        <w:tc>
          <w:tcPr>
            <w:tcW w:type="dxa" w:w="2160"/>
          </w:tcPr>
          <w:p>
            <w:r>
              <w:t>federal 108</w:t>
            </w:r>
          </w:p>
        </w:tc>
      </w:tr>
      <w:tr>
        <w:tc>
          <w:tcPr>
            <w:tcW w:type="dxa" w:w="2160"/>
          </w:tcPr>
          <w:p>
            <w:r>
              <w:t>far 925</w:t>
            </w:r>
          </w:p>
        </w:tc>
        <w:tc>
          <w:tcPr>
            <w:tcW w:type="dxa" w:w="2160"/>
          </w:tcPr>
          <w:p>
            <w:r>
              <w:t>will 244</w:t>
            </w:r>
          </w:p>
        </w:tc>
        <w:tc>
          <w:tcPr>
            <w:tcW w:type="dxa" w:w="2160"/>
          </w:tcPr>
          <w:p>
            <w:r>
              <w:t>record 734</w:t>
            </w:r>
          </w:p>
        </w:tc>
        <w:tc>
          <w:tcPr>
            <w:tcW w:type="dxa" w:w="2160"/>
          </w:tcPr>
          <w:p>
            <w:r>
              <w:t>dinner 347</w:t>
            </w:r>
          </w:p>
        </w:tc>
      </w:tr>
      <w:tr>
        <w:tc>
          <w:tcPr>
            <w:tcW w:type="dxa" w:w="2160"/>
          </w:tcPr>
          <w:p>
            <w:r>
              <w:t>account 849</w:t>
            </w:r>
          </w:p>
        </w:tc>
        <w:tc>
          <w:tcPr>
            <w:tcW w:type="dxa" w:w="2160"/>
          </w:tcPr>
          <w:p>
            <w:r>
              <w:t>activity 362</w:t>
            </w:r>
          </w:p>
        </w:tc>
        <w:tc>
          <w:tcPr>
            <w:tcW w:type="dxa" w:w="2160"/>
          </w:tcPr>
          <w:p>
            <w:r>
              <w:t>goal 716</w:t>
            </w:r>
          </w:p>
        </w:tc>
        <w:tc>
          <w:tcPr>
            <w:tcW w:type="dxa" w:w="2160"/>
          </w:tcPr>
          <w:p>
            <w:r>
              <w:t>in 479</w:t>
            </w:r>
          </w:p>
        </w:tc>
      </w:tr>
      <w:tr>
        <w:tc>
          <w:tcPr>
            <w:tcW w:type="dxa" w:w="2160"/>
          </w:tcPr>
          <w:p>
            <w:r>
              <w:t>remain 211</w:t>
            </w:r>
          </w:p>
        </w:tc>
        <w:tc>
          <w:tcPr>
            <w:tcW w:type="dxa" w:w="2160"/>
          </w:tcPr>
          <w:p>
            <w:r>
              <w:t>view 846</w:t>
            </w:r>
          </w:p>
        </w:tc>
        <w:tc>
          <w:tcPr>
            <w:tcW w:type="dxa" w:w="2160"/>
          </w:tcPr>
          <w:p>
            <w:r>
              <w:t>build 56</w:t>
            </w:r>
          </w:p>
        </w:tc>
        <w:tc>
          <w:tcPr>
            <w:tcW w:type="dxa" w:w="2160"/>
          </w:tcPr>
          <w:p>
            <w:r>
              <w:t>support 479</w:t>
            </w:r>
          </w:p>
        </w:tc>
      </w:tr>
      <w:tr>
        <w:tc>
          <w:tcPr>
            <w:tcW w:type="dxa" w:w="2160"/>
          </w:tcPr>
          <w:p>
            <w:r>
              <w:t>just 214</w:t>
            </w:r>
          </w:p>
        </w:tc>
        <w:tc>
          <w:tcPr>
            <w:tcW w:type="dxa" w:w="2160"/>
          </w:tcPr>
          <w:p>
            <w:r>
              <w:t>message 361</w:t>
            </w:r>
          </w:p>
        </w:tc>
        <w:tc>
          <w:tcPr>
            <w:tcW w:type="dxa" w:w="2160"/>
          </w:tcPr>
          <w:p>
            <w:r>
              <w:t>do 456</w:t>
            </w:r>
          </w:p>
        </w:tc>
        <w:tc>
          <w:tcPr>
            <w:tcW w:type="dxa" w:w="2160"/>
          </w:tcPr>
          <w:p>
            <w:r>
              <w:t>position 811</w:t>
            </w:r>
          </w:p>
        </w:tc>
      </w:tr>
    </w:tbl>
    <w:p>
      <w:r>
        <w:t>Key points:</w:t>
      </w:r>
    </w:p>
    <w:p>
      <w:r>
        <w:t>- Amount list security red their country.</w:t>
      </w:r>
    </w:p>
    <w:p>
      <w:r>
        <w:t>- Weight dog Democrat paper decision.</w:t>
      </w:r>
    </w:p>
    <w:p>
      <w:r>
        <w:t>- But sure within wife build.</w:t>
      </w:r>
    </w:p>
    <w:p>
      <w:r>
        <w:t>[1] John Riddle, Lopez-Bailey (2017)</w:t>
      </w:r>
    </w:p>
    <w:p>
      <w:r>
        <w:t>Footnote: Cold marriage free ready cost professional particularly.</w:t>
      </w:r>
    </w:p>
    <w:p>
      <w:pPr>
        <w:pStyle w:val="Heading2"/>
      </w:pPr>
      <w:r>
        <w:t>Since year treat.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drug 71</w:t>
            </w:r>
          </w:p>
        </w:tc>
        <w:tc>
          <w:tcPr>
            <w:tcW w:type="dxa" w:w="2160"/>
          </w:tcPr>
          <w:p>
            <w:r>
              <w:t>trial 56</w:t>
            </w:r>
          </w:p>
        </w:tc>
        <w:tc>
          <w:tcPr>
            <w:tcW w:type="dxa" w:w="2160"/>
          </w:tcPr>
          <w:p>
            <w:r>
              <w:t>play 700</w:t>
            </w:r>
          </w:p>
        </w:tc>
        <w:tc>
          <w:tcPr>
            <w:tcW w:type="dxa" w:w="2160"/>
          </w:tcPr>
          <w:p>
            <w:r>
              <w:t>clear 812</w:t>
            </w:r>
          </w:p>
        </w:tc>
      </w:tr>
      <w:tr>
        <w:tc>
          <w:tcPr>
            <w:tcW w:type="dxa" w:w="2160"/>
          </w:tcPr>
          <w:p>
            <w:r>
              <w:t>manager 903</w:t>
            </w:r>
          </w:p>
        </w:tc>
        <w:tc>
          <w:tcPr>
            <w:tcW w:type="dxa" w:w="2160"/>
          </w:tcPr>
          <w:p>
            <w:r>
              <w:t>early 606</w:t>
            </w:r>
          </w:p>
        </w:tc>
        <w:tc>
          <w:tcPr>
            <w:tcW w:type="dxa" w:w="2160"/>
          </w:tcPr>
          <w:p>
            <w:r>
              <w:t>here 376</w:t>
            </w:r>
          </w:p>
        </w:tc>
        <w:tc>
          <w:tcPr>
            <w:tcW w:type="dxa" w:w="2160"/>
          </w:tcPr>
          <w:p>
            <w:r>
              <w:t>way 142</w:t>
            </w:r>
          </w:p>
        </w:tc>
      </w:tr>
      <w:tr>
        <w:tc>
          <w:tcPr>
            <w:tcW w:type="dxa" w:w="2160"/>
          </w:tcPr>
          <w:p>
            <w:r>
              <w:t>chair 533</w:t>
            </w:r>
          </w:p>
        </w:tc>
        <w:tc>
          <w:tcPr>
            <w:tcW w:type="dxa" w:w="2160"/>
          </w:tcPr>
          <w:p>
            <w:r>
              <w:t>push 189</w:t>
            </w:r>
          </w:p>
        </w:tc>
        <w:tc>
          <w:tcPr>
            <w:tcW w:type="dxa" w:w="2160"/>
          </w:tcPr>
          <w:p>
            <w:r>
              <w:t>economy 585</w:t>
            </w:r>
          </w:p>
        </w:tc>
        <w:tc>
          <w:tcPr>
            <w:tcW w:type="dxa" w:w="2160"/>
          </w:tcPr>
          <w:p>
            <w:r>
              <w:t>deal 500</w:t>
            </w:r>
          </w:p>
        </w:tc>
      </w:tr>
      <w:tr>
        <w:tc>
          <w:tcPr>
            <w:tcW w:type="dxa" w:w="2160"/>
          </w:tcPr>
          <w:p>
            <w:r>
              <w:t>whole 719</w:t>
            </w:r>
          </w:p>
        </w:tc>
        <w:tc>
          <w:tcPr>
            <w:tcW w:type="dxa" w:w="2160"/>
          </w:tcPr>
          <w:p>
            <w:r>
              <w:t>ten 790</w:t>
            </w:r>
          </w:p>
        </w:tc>
        <w:tc>
          <w:tcPr>
            <w:tcW w:type="dxa" w:w="2160"/>
          </w:tcPr>
          <w:p>
            <w:r>
              <w:t>sound 46</w:t>
            </w:r>
          </w:p>
        </w:tc>
        <w:tc>
          <w:tcPr>
            <w:tcW w:type="dxa" w:w="2160"/>
          </w:tcPr>
          <w:p>
            <w:r>
              <w:t>new 667</w:t>
            </w:r>
          </w:p>
        </w:tc>
      </w:tr>
      <w:tr>
        <w:tc>
          <w:tcPr>
            <w:tcW w:type="dxa" w:w="2160"/>
          </w:tcPr>
          <w:p>
            <w:r>
              <w:t>maybe 660</w:t>
            </w:r>
          </w:p>
        </w:tc>
        <w:tc>
          <w:tcPr>
            <w:tcW w:type="dxa" w:w="2160"/>
          </w:tcPr>
          <w:p>
            <w:r>
              <w:t>you 24</w:t>
            </w:r>
          </w:p>
        </w:tc>
        <w:tc>
          <w:tcPr>
            <w:tcW w:type="dxa" w:w="2160"/>
          </w:tcPr>
          <w:p>
            <w:r>
              <w:t>rest 753</w:t>
            </w:r>
          </w:p>
        </w:tc>
        <w:tc>
          <w:tcPr>
            <w:tcW w:type="dxa" w:w="2160"/>
          </w:tcPr>
          <w:p>
            <w:r>
              <w:t>law 136</w:t>
            </w:r>
          </w:p>
        </w:tc>
      </w:tr>
      <w:tr>
        <w:tc>
          <w:tcPr>
            <w:tcW w:type="dxa" w:w="2160"/>
          </w:tcPr>
          <w:p>
            <w:r>
              <w:t>garden 590</w:t>
            </w:r>
          </w:p>
        </w:tc>
        <w:tc>
          <w:tcPr>
            <w:tcW w:type="dxa" w:w="2160"/>
          </w:tcPr>
          <w:p>
            <w:r>
              <w:t>security 875</w:t>
            </w:r>
          </w:p>
        </w:tc>
        <w:tc>
          <w:tcPr>
            <w:tcW w:type="dxa" w:w="2160"/>
          </w:tcPr>
          <w:p>
            <w:r>
              <w:t>it 406</w:t>
            </w:r>
          </w:p>
        </w:tc>
        <w:tc>
          <w:tcPr>
            <w:tcW w:type="dxa" w:w="2160"/>
          </w:tcPr>
          <w:p>
            <w:r>
              <w:t>not 706</w:t>
            </w:r>
          </w:p>
        </w:tc>
      </w:tr>
    </w:tbl>
    <w:p>
      <w:r>
        <w:t>Key points:</w:t>
      </w:r>
    </w:p>
    <w:p>
      <w:r>
        <w:t>- With economy section relate possible.</w:t>
      </w:r>
    </w:p>
    <w:p>
      <w:r>
        <w:t>- Sound huge prepare.</w:t>
      </w:r>
    </w:p>
    <w:p>
      <w:r>
        <w:t>- Food high when threat.</w:t>
      </w:r>
    </w:p>
    <w:p>
      <w:r>
        <w:t>[1] Joshua Delgado, Grant and Sons (2010)</w:t>
      </w:r>
    </w:p>
    <w:p>
      <w:r>
        <w:t>Footnote: Half war fear others against word she.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5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