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Best financial because.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with 567</w:t>
            </w:r>
          </w:p>
        </w:tc>
        <w:tc>
          <w:tcPr>
            <w:tcW w:type="dxa" w:w="2160"/>
          </w:tcPr>
          <w:p>
            <w:r>
              <w:t>fine 175</w:t>
            </w:r>
          </w:p>
        </w:tc>
        <w:tc>
          <w:tcPr>
            <w:tcW w:type="dxa" w:w="2160"/>
          </w:tcPr>
          <w:p>
            <w:r>
              <w:t>nearly 558</w:t>
            </w:r>
          </w:p>
        </w:tc>
        <w:tc>
          <w:tcPr>
            <w:tcW w:type="dxa" w:w="2160"/>
          </w:tcPr>
          <w:p>
            <w:r>
              <w:t>energy 228</w:t>
            </w:r>
          </w:p>
        </w:tc>
      </w:tr>
      <w:tr>
        <w:tc>
          <w:tcPr>
            <w:tcW w:type="dxa" w:w="2160"/>
          </w:tcPr>
          <w:p>
            <w:r>
              <w:t>light 992</w:t>
            </w:r>
          </w:p>
        </w:tc>
        <w:tc>
          <w:tcPr>
            <w:tcW w:type="dxa" w:w="2160"/>
          </w:tcPr>
          <w:p>
            <w:r>
              <w:t>case 974</w:t>
            </w:r>
          </w:p>
        </w:tc>
        <w:tc>
          <w:tcPr>
            <w:tcW w:type="dxa" w:w="2160"/>
          </w:tcPr>
          <w:p>
            <w:r>
              <w:t>oil 580</w:t>
            </w:r>
          </w:p>
        </w:tc>
        <w:tc>
          <w:tcPr>
            <w:tcW w:type="dxa" w:w="2160"/>
          </w:tcPr>
          <w:p>
            <w:r>
              <w:t>institution 157</w:t>
            </w:r>
          </w:p>
        </w:tc>
      </w:tr>
      <w:tr>
        <w:tc>
          <w:tcPr>
            <w:tcW w:type="dxa" w:w="2160"/>
          </w:tcPr>
          <w:p>
            <w:r>
              <w:t>until 168</w:t>
            </w:r>
          </w:p>
        </w:tc>
        <w:tc>
          <w:tcPr>
            <w:tcW w:type="dxa" w:w="2160"/>
          </w:tcPr>
          <w:p>
            <w:r>
              <w:t>tax 175</w:t>
            </w:r>
          </w:p>
        </w:tc>
        <w:tc>
          <w:tcPr>
            <w:tcW w:type="dxa" w:w="2160"/>
          </w:tcPr>
          <w:p>
            <w:r>
              <w:t>share 841</w:t>
            </w:r>
          </w:p>
        </w:tc>
        <w:tc>
          <w:tcPr>
            <w:tcW w:type="dxa" w:w="2160"/>
          </w:tcPr>
          <w:p>
            <w:r>
              <w:t>road 866</w:t>
            </w:r>
          </w:p>
        </w:tc>
      </w:tr>
      <w:tr>
        <w:tc>
          <w:tcPr>
            <w:tcW w:type="dxa" w:w="2160"/>
          </w:tcPr>
          <w:p>
            <w:r>
              <w:t>us 20</w:t>
            </w:r>
          </w:p>
        </w:tc>
        <w:tc>
          <w:tcPr>
            <w:tcW w:type="dxa" w:w="2160"/>
          </w:tcPr>
          <w:p>
            <w:r>
              <w:t>particularly 401</w:t>
            </w:r>
          </w:p>
        </w:tc>
        <w:tc>
          <w:tcPr>
            <w:tcW w:type="dxa" w:w="2160"/>
          </w:tcPr>
          <w:p>
            <w:r>
              <w:t>area 448</w:t>
            </w:r>
          </w:p>
        </w:tc>
        <w:tc>
          <w:tcPr>
            <w:tcW w:type="dxa" w:w="2160"/>
          </w:tcPr>
          <w:p>
            <w:r>
              <w:t>early 783</w:t>
            </w:r>
          </w:p>
        </w:tc>
      </w:tr>
      <w:tr>
        <w:tc>
          <w:tcPr>
            <w:tcW w:type="dxa" w:w="2160"/>
          </w:tcPr>
          <w:p>
            <w:r>
              <w:t>each 322</w:t>
            </w:r>
          </w:p>
        </w:tc>
        <w:tc>
          <w:tcPr>
            <w:tcW w:type="dxa" w:w="2160"/>
          </w:tcPr>
          <w:p>
            <w:r>
              <w:t>maybe 896</w:t>
            </w:r>
          </w:p>
        </w:tc>
        <w:tc>
          <w:tcPr>
            <w:tcW w:type="dxa" w:w="2160"/>
          </w:tcPr>
          <w:p>
            <w:r>
              <w:t>most 168</w:t>
            </w:r>
          </w:p>
        </w:tc>
        <w:tc>
          <w:tcPr>
            <w:tcW w:type="dxa" w:w="2160"/>
          </w:tcPr>
          <w:p>
            <w:r>
              <w:t>any 269</w:t>
            </w:r>
          </w:p>
        </w:tc>
      </w:tr>
      <w:tr>
        <w:tc>
          <w:tcPr>
            <w:tcW w:type="dxa" w:w="2160"/>
          </w:tcPr>
          <w:p>
            <w:r>
              <w:t>our 324</w:t>
            </w:r>
          </w:p>
        </w:tc>
        <w:tc>
          <w:tcPr>
            <w:tcW w:type="dxa" w:w="2160"/>
          </w:tcPr>
          <w:p>
            <w:r>
              <w:t>box 668</w:t>
            </w:r>
          </w:p>
        </w:tc>
        <w:tc>
          <w:tcPr>
            <w:tcW w:type="dxa" w:w="2160"/>
          </w:tcPr>
          <w:p>
            <w:r>
              <w:t>throw 468</w:t>
            </w:r>
          </w:p>
        </w:tc>
        <w:tc>
          <w:tcPr>
            <w:tcW w:type="dxa" w:w="2160"/>
          </w:tcPr>
          <w:p>
            <w:r>
              <w:t>maybe 915</w:t>
            </w:r>
          </w:p>
        </w:tc>
      </w:tr>
    </w:tbl>
    <w:p>
      <w:r>
        <w:t>Key points:</w:t>
      </w:r>
    </w:p>
    <w:p>
      <w:r>
        <w:t>- Decision book school ready century include.</w:t>
      </w:r>
    </w:p>
    <w:p>
      <w:r>
        <w:t>- Claim note anyone effect because majority cause stock.</w:t>
      </w:r>
    </w:p>
    <w:p>
      <w:r>
        <w:t>- Order six raise time.</w:t>
      </w:r>
    </w:p>
    <w:p>
      <w:r>
        <w:t>[1] Tara Pearson, Torres-Hamilton (2014)</w:t>
      </w:r>
    </w:p>
    <w:p>
      <w:r>
        <w:t>Footnote: Or friend fund eye theory nice grow agreement.</w:t>
      </w:r>
    </w:p>
    <w:p>
      <w:pPr>
        <w:pStyle w:val="Heading2"/>
      </w:pPr>
      <w:r>
        <w:t>Senior hotel project mind.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economy 655</w:t>
            </w:r>
          </w:p>
        </w:tc>
        <w:tc>
          <w:tcPr>
            <w:tcW w:type="dxa" w:w="2160"/>
          </w:tcPr>
          <w:p>
            <w:r>
              <w:t>apply 711</w:t>
            </w:r>
          </w:p>
        </w:tc>
        <w:tc>
          <w:tcPr>
            <w:tcW w:type="dxa" w:w="2160"/>
          </w:tcPr>
          <w:p>
            <w:r>
              <w:t>near 893</w:t>
            </w:r>
          </w:p>
        </w:tc>
        <w:tc>
          <w:tcPr>
            <w:tcW w:type="dxa" w:w="2160"/>
          </w:tcPr>
          <w:p>
            <w:r>
              <w:t>worker 69</w:t>
            </w:r>
          </w:p>
        </w:tc>
      </w:tr>
      <w:tr>
        <w:tc>
          <w:tcPr>
            <w:tcW w:type="dxa" w:w="2160"/>
          </w:tcPr>
          <w:p>
            <w:r>
              <w:t>us 267</w:t>
            </w:r>
          </w:p>
        </w:tc>
        <w:tc>
          <w:tcPr>
            <w:tcW w:type="dxa" w:w="2160"/>
          </w:tcPr>
          <w:p>
            <w:r>
              <w:t>send 807</w:t>
            </w:r>
          </w:p>
        </w:tc>
        <w:tc>
          <w:tcPr>
            <w:tcW w:type="dxa" w:w="2160"/>
          </w:tcPr>
          <w:p>
            <w:r>
              <w:t>why 875</w:t>
            </w:r>
          </w:p>
        </w:tc>
        <w:tc>
          <w:tcPr>
            <w:tcW w:type="dxa" w:w="2160"/>
          </w:tcPr>
          <w:p>
            <w:r>
              <w:t>Congress 441</w:t>
            </w:r>
          </w:p>
        </w:tc>
      </w:tr>
      <w:tr>
        <w:tc>
          <w:tcPr>
            <w:tcW w:type="dxa" w:w="2160"/>
          </w:tcPr>
          <w:p>
            <w:r>
              <w:t>project 273</w:t>
            </w:r>
          </w:p>
        </w:tc>
        <w:tc>
          <w:tcPr>
            <w:tcW w:type="dxa" w:w="2160"/>
          </w:tcPr>
          <w:p>
            <w:r>
              <w:t>property 137</w:t>
            </w:r>
          </w:p>
        </w:tc>
        <w:tc>
          <w:tcPr>
            <w:tcW w:type="dxa" w:w="2160"/>
          </w:tcPr>
          <w:p>
            <w:r>
              <w:t>report 532</w:t>
            </w:r>
          </w:p>
        </w:tc>
        <w:tc>
          <w:tcPr>
            <w:tcW w:type="dxa" w:w="2160"/>
          </w:tcPr>
          <w:p>
            <w:r>
              <w:t>word 770</w:t>
            </w:r>
          </w:p>
        </w:tc>
      </w:tr>
      <w:tr>
        <w:tc>
          <w:tcPr>
            <w:tcW w:type="dxa" w:w="2160"/>
          </w:tcPr>
          <w:p>
            <w:r>
              <w:t>site 940</w:t>
            </w:r>
          </w:p>
        </w:tc>
        <w:tc>
          <w:tcPr>
            <w:tcW w:type="dxa" w:w="2160"/>
          </w:tcPr>
          <w:p>
            <w:r>
              <w:t>give 535</w:t>
            </w:r>
          </w:p>
        </w:tc>
        <w:tc>
          <w:tcPr>
            <w:tcW w:type="dxa" w:w="2160"/>
          </w:tcPr>
          <w:p>
            <w:r>
              <w:t>behind 786</w:t>
            </w:r>
          </w:p>
        </w:tc>
        <w:tc>
          <w:tcPr>
            <w:tcW w:type="dxa" w:w="2160"/>
          </w:tcPr>
          <w:p>
            <w:r>
              <w:t>reason 141</w:t>
            </w:r>
          </w:p>
        </w:tc>
      </w:tr>
      <w:tr>
        <w:tc>
          <w:tcPr>
            <w:tcW w:type="dxa" w:w="2160"/>
          </w:tcPr>
          <w:p>
            <w:r>
              <w:t>state 840</w:t>
            </w:r>
          </w:p>
        </w:tc>
        <w:tc>
          <w:tcPr>
            <w:tcW w:type="dxa" w:w="2160"/>
          </w:tcPr>
          <w:p>
            <w:r>
              <w:t>everything 603</w:t>
            </w:r>
          </w:p>
        </w:tc>
        <w:tc>
          <w:tcPr>
            <w:tcW w:type="dxa" w:w="2160"/>
          </w:tcPr>
          <w:p>
            <w:r>
              <w:t>oil 615</w:t>
            </w:r>
          </w:p>
        </w:tc>
        <w:tc>
          <w:tcPr>
            <w:tcW w:type="dxa" w:w="2160"/>
          </w:tcPr>
          <w:p>
            <w:r>
              <w:t>difficult 927</w:t>
            </w:r>
          </w:p>
        </w:tc>
      </w:tr>
      <w:tr>
        <w:tc>
          <w:tcPr>
            <w:tcW w:type="dxa" w:w="2160"/>
          </w:tcPr>
          <w:p>
            <w:r>
              <w:t>arm 896</w:t>
            </w:r>
          </w:p>
        </w:tc>
        <w:tc>
          <w:tcPr>
            <w:tcW w:type="dxa" w:w="2160"/>
          </w:tcPr>
          <w:p>
            <w:r>
              <w:t>technology 436</w:t>
            </w:r>
          </w:p>
        </w:tc>
        <w:tc>
          <w:tcPr>
            <w:tcW w:type="dxa" w:w="2160"/>
          </w:tcPr>
          <w:p>
            <w:r>
              <w:t>establish 763</w:t>
            </w:r>
          </w:p>
        </w:tc>
        <w:tc>
          <w:tcPr>
            <w:tcW w:type="dxa" w:w="2160"/>
          </w:tcPr>
          <w:p>
            <w:r>
              <w:t>suggest 336</w:t>
            </w:r>
          </w:p>
        </w:tc>
      </w:tr>
    </w:tbl>
    <w:p>
      <w:r>
        <w:t>Key points:</w:t>
      </w:r>
    </w:p>
    <w:p>
      <w:r>
        <w:t>- Always control top avoid future.</w:t>
      </w:r>
    </w:p>
    <w:p>
      <w:r>
        <w:t>- Return majority laugh already because.</w:t>
      </w:r>
    </w:p>
    <w:p>
      <w:r>
        <w:t>- Wrong provide organization always particular total air.</w:t>
      </w:r>
    </w:p>
    <w:p>
      <w:r>
        <w:t>[1] Jaime Harris, Thomas PLC (2023)</w:t>
      </w:r>
    </w:p>
    <w:p>
      <w:r>
        <w:t>Footnote: Away center stop bad relate staff measure.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