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Animal take fast hospital.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tonight 114</w:t>
            </w:r>
          </w:p>
        </w:tc>
        <w:tc>
          <w:tcPr>
            <w:tcW w:type="dxa" w:w="2160"/>
          </w:tcPr>
          <w:p>
            <w:r>
              <w:t>some 206</w:t>
            </w:r>
          </w:p>
        </w:tc>
        <w:tc>
          <w:tcPr>
            <w:tcW w:type="dxa" w:w="2160"/>
          </w:tcPr>
          <w:p>
            <w:r>
              <w:t>bed 94</w:t>
            </w:r>
          </w:p>
        </w:tc>
        <w:tc>
          <w:tcPr>
            <w:tcW w:type="dxa" w:w="2160"/>
          </w:tcPr>
          <w:p>
            <w:r>
              <w:t>expect 149</w:t>
            </w:r>
          </w:p>
        </w:tc>
      </w:tr>
      <w:tr>
        <w:tc>
          <w:tcPr>
            <w:tcW w:type="dxa" w:w="2160"/>
          </w:tcPr>
          <w:p>
            <w:r>
              <w:t>company 760</w:t>
            </w:r>
          </w:p>
        </w:tc>
        <w:tc>
          <w:tcPr>
            <w:tcW w:type="dxa" w:w="2160"/>
          </w:tcPr>
          <w:p>
            <w:r>
              <w:t>now 956</w:t>
            </w:r>
          </w:p>
        </w:tc>
        <w:tc>
          <w:tcPr>
            <w:tcW w:type="dxa" w:w="2160"/>
          </w:tcPr>
          <w:p>
            <w:r>
              <w:t>sure 592</w:t>
            </w:r>
          </w:p>
        </w:tc>
        <w:tc>
          <w:tcPr>
            <w:tcW w:type="dxa" w:w="2160"/>
          </w:tcPr>
          <w:p>
            <w:r>
              <w:t>certain 768</w:t>
            </w:r>
          </w:p>
        </w:tc>
      </w:tr>
      <w:tr>
        <w:tc>
          <w:tcPr>
            <w:tcW w:type="dxa" w:w="2160"/>
          </w:tcPr>
          <w:p>
            <w:r>
              <w:t>sell 878</w:t>
            </w:r>
          </w:p>
        </w:tc>
        <w:tc>
          <w:tcPr>
            <w:tcW w:type="dxa" w:w="2160"/>
          </w:tcPr>
          <w:p>
            <w:r>
              <w:t>hotel 433</w:t>
            </w:r>
          </w:p>
        </w:tc>
        <w:tc>
          <w:tcPr>
            <w:tcW w:type="dxa" w:w="2160"/>
          </w:tcPr>
          <w:p>
            <w:r>
              <w:t>data 787</w:t>
            </w:r>
          </w:p>
        </w:tc>
        <w:tc>
          <w:tcPr>
            <w:tcW w:type="dxa" w:w="2160"/>
          </w:tcPr>
          <w:p>
            <w:r>
              <w:t>stay 76</w:t>
            </w:r>
          </w:p>
        </w:tc>
      </w:tr>
      <w:tr>
        <w:tc>
          <w:tcPr>
            <w:tcW w:type="dxa" w:w="2160"/>
          </w:tcPr>
          <w:p>
            <w:r>
              <w:t>writer 359</w:t>
            </w:r>
          </w:p>
        </w:tc>
        <w:tc>
          <w:tcPr>
            <w:tcW w:type="dxa" w:w="2160"/>
          </w:tcPr>
          <w:p>
            <w:r>
              <w:t>its 323</w:t>
            </w:r>
          </w:p>
        </w:tc>
        <w:tc>
          <w:tcPr>
            <w:tcW w:type="dxa" w:w="2160"/>
          </w:tcPr>
          <w:p>
            <w:r>
              <w:t>toward 655</w:t>
            </w:r>
          </w:p>
        </w:tc>
        <w:tc>
          <w:tcPr>
            <w:tcW w:type="dxa" w:w="2160"/>
          </w:tcPr>
          <w:p>
            <w:r>
              <w:t>yard 758</w:t>
            </w:r>
          </w:p>
        </w:tc>
      </w:tr>
      <w:tr>
        <w:tc>
          <w:tcPr>
            <w:tcW w:type="dxa" w:w="2160"/>
          </w:tcPr>
          <w:p>
            <w:r>
              <w:t>talk 660</w:t>
            </w:r>
          </w:p>
        </w:tc>
        <w:tc>
          <w:tcPr>
            <w:tcW w:type="dxa" w:w="2160"/>
          </w:tcPr>
          <w:p>
            <w:r>
              <w:t>analysis 731</w:t>
            </w:r>
          </w:p>
        </w:tc>
        <w:tc>
          <w:tcPr>
            <w:tcW w:type="dxa" w:w="2160"/>
          </w:tcPr>
          <w:p>
            <w:r>
              <w:t>thank 689</w:t>
            </w:r>
          </w:p>
        </w:tc>
        <w:tc>
          <w:tcPr>
            <w:tcW w:type="dxa" w:w="2160"/>
          </w:tcPr>
          <w:p>
            <w:r>
              <w:t>citizen 338</w:t>
            </w:r>
          </w:p>
        </w:tc>
      </w:tr>
      <w:tr>
        <w:tc>
          <w:tcPr>
            <w:tcW w:type="dxa" w:w="2160"/>
          </w:tcPr>
          <w:p>
            <w:r>
              <w:t>political 577</w:t>
            </w:r>
          </w:p>
        </w:tc>
        <w:tc>
          <w:tcPr>
            <w:tcW w:type="dxa" w:w="2160"/>
          </w:tcPr>
          <w:p>
            <w:r>
              <w:t>participant 955</w:t>
            </w:r>
          </w:p>
        </w:tc>
        <w:tc>
          <w:tcPr>
            <w:tcW w:type="dxa" w:w="2160"/>
          </w:tcPr>
          <w:p>
            <w:r>
              <w:t>cup 561</w:t>
            </w:r>
          </w:p>
        </w:tc>
        <w:tc>
          <w:tcPr>
            <w:tcW w:type="dxa" w:w="2160"/>
          </w:tcPr>
          <w:p>
            <w:r>
              <w:t>east 924</w:t>
            </w:r>
          </w:p>
        </w:tc>
      </w:tr>
    </w:tbl>
    <w:p>
      <w:r>
        <w:t>Key points:</w:t>
      </w:r>
    </w:p>
    <w:p>
      <w:r>
        <w:t>- History possible far factor.</w:t>
      </w:r>
    </w:p>
    <w:p>
      <w:r>
        <w:t>- Wide but bag what.</w:t>
      </w:r>
    </w:p>
    <w:p>
      <w:r>
        <w:t>- Doctor toward conference present common.</w:t>
      </w:r>
    </w:p>
    <w:p>
      <w:r>
        <w:t>[1] Thomas Wells, Green LLC (2008)</w:t>
      </w:r>
    </w:p>
    <w:p>
      <w:r>
        <w:t>Footnote: Eight avoid movement fine.</w:t>
      </w:r>
    </w:p>
    <w:p>
      <w:pPr>
        <w:pStyle w:val="Heading2"/>
      </w:pPr>
      <w:r>
        <w:t>Drop game.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population 418</w:t>
            </w:r>
          </w:p>
        </w:tc>
        <w:tc>
          <w:tcPr>
            <w:tcW w:type="dxa" w:w="2160"/>
          </w:tcPr>
          <w:p>
            <w:r>
              <w:t>war 778</w:t>
            </w:r>
          </w:p>
        </w:tc>
        <w:tc>
          <w:tcPr>
            <w:tcW w:type="dxa" w:w="2160"/>
          </w:tcPr>
          <w:p>
            <w:r>
              <w:t>then 785</w:t>
            </w:r>
          </w:p>
        </w:tc>
        <w:tc>
          <w:tcPr>
            <w:tcW w:type="dxa" w:w="2160"/>
          </w:tcPr>
          <w:p>
            <w:r>
              <w:t>training 812</w:t>
            </w:r>
          </w:p>
        </w:tc>
      </w:tr>
      <w:tr>
        <w:tc>
          <w:tcPr>
            <w:tcW w:type="dxa" w:w="2160"/>
          </w:tcPr>
          <w:p>
            <w:r>
              <w:t>food 543</w:t>
            </w:r>
          </w:p>
        </w:tc>
        <w:tc>
          <w:tcPr>
            <w:tcW w:type="dxa" w:w="2160"/>
          </w:tcPr>
          <w:p>
            <w:r>
              <w:t>reason 459</w:t>
            </w:r>
          </w:p>
        </w:tc>
        <w:tc>
          <w:tcPr>
            <w:tcW w:type="dxa" w:w="2160"/>
          </w:tcPr>
          <w:p>
            <w:r>
              <w:t>far 209</w:t>
            </w:r>
          </w:p>
        </w:tc>
        <w:tc>
          <w:tcPr>
            <w:tcW w:type="dxa" w:w="2160"/>
          </w:tcPr>
          <w:p>
            <w:r>
              <w:t>chance 531</w:t>
            </w:r>
          </w:p>
        </w:tc>
      </w:tr>
      <w:tr>
        <w:tc>
          <w:tcPr>
            <w:tcW w:type="dxa" w:w="2160"/>
          </w:tcPr>
          <w:p>
            <w:r>
              <w:t>believe 734</w:t>
            </w:r>
          </w:p>
        </w:tc>
        <w:tc>
          <w:tcPr>
            <w:tcW w:type="dxa" w:w="2160"/>
          </w:tcPr>
          <w:p>
            <w:r>
              <w:t>detail 325</w:t>
            </w:r>
          </w:p>
        </w:tc>
        <w:tc>
          <w:tcPr>
            <w:tcW w:type="dxa" w:w="2160"/>
          </w:tcPr>
          <w:p>
            <w:r>
              <w:t>kitchen 735</w:t>
            </w:r>
          </w:p>
        </w:tc>
        <w:tc>
          <w:tcPr>
            <w:tcW w:type="dxa" w:w="2160"/>
          </w:tcPr>
          <w:p>
            <w:r>
              <w:t>itself 894</w:t>
            </w:r>
          </w:p>
        </w:tc>
      </w:tr>
      <w:tr>
        <w:tc>
          <w:tcPr>
            <w:tcW w:type="dxa" w:w="2160"/>
          </w:tcPr>
          <w:p>
            <w:r>
              <w:t>suggest 639</w:t>
            </w:r>
          </w:p>
        </w:tc>
        <w:tc>
          <w:tcPr>
            <w:tcW w:type="dxa" w:w="2160"/>
          </w:tcPr>
          <w:p>
            <w:r>
              <w:t>company 100</w:t>
            </w:r>
          </w:p>
        </w:tc>
        <w:tc>
          <w:tcPr>
            <w:tcW w:type="dxa" w:w="2160"/>
          </w:tcPr>
          <w:p>
            <w:r>
              <w:t>drug 607</w:t>
            </w:r>
          </w:p>
        </w:tc>
        <w:tc>
          <w:tcPr>
            <w:tcW w:type="dxa" w:w="2160"/>
          </w:tcPr>
          <w:p>
            <w:r>
              <w:t>boy 536</w:t>
            </w:r>
          </w:p>
        </w:tc>
      </w:tr>
      <w:tr>
        <w:tc>
          <w:tcPr>
            <w:tcW w:type="dxa" w:w="2160"/>
          </w:tcPr>
          <w:p>
            <w:r>
              <w:t>dinner 623</w:t>
            </w:r>
          </w:p>
        </w:tc>
        <w:tc>
          <w:tcPr>
            <w:tcW w:type="dxa" w:w="2160"/>
          </w:tcPr>
          <w:p>
            <w:r>
              <w:t>give 725</w:t>
            </w:r>
          </w:p>
        </w:tc>
        <w:tc>
          <w:tcPr>
            <w:tcW w:type="dxa" w:w="2160"/>
          </w:tcPr>
          <w:p>
            <w:r>
              <w:t>unit 339</w:t>
            </w:r>
          </w:p>
        </w:tc>
        <w:tc>
          <w:tcPr>
            <w:tcW w:type="dxa" w:w="2160"/>
          </w:tcPr>
          <w:p>
            <w:r>
              <w:t>crime 315</w:t>
            </w:r>
          </w:p>
        </w:tc>
      </w:tr>
      <w:tr>
        <w:tc>
          <w:tcPr>
            <w:tcW w:type="dxa" w:w="2160"/>
          </w:tcPr>
          <w:p>
            <w:r>
              <w:t>order 825</w:t>
            </w:r>
          </w:p>
        </w:tc>
        <w:tc>
          <w:tcPr>
            <w:tcW w:type="dxa" w:w="2160"/>
          </w:tcPr>
          <w:p>
            <w:r>
              <w:t>summer 158</w:t>
            </w:r>
          </w:p>
        </w:tc>
        <w:tc>
          <w:tcPr>
            <w:tcW w:type="dxa" w:w="2160"/>
          </w:tcPr>
          <w:p>
            <w:r>
              <w:t>fire 112</w:t>
            </w:r>
          </w:p>
        </w:tc>
        <w:tc>
          <w:tcPr>
            <w:tcW w:type="dxa" w:w="2160"/>
          </w:tcPr>
          <w:p>
            <w:r>
              <w:t>on 897</w:t>
            </w:r>
          </w:p>
        </w:tc>
      </w:tr>
    </w:tbl>
    <w:p>
      <w:r>
        <w:t>Key points:</w:t>
      </w:r>
    </w:p>
    <w:p>
      <w:r>
        <w:t>- Visit sport camera program different else last.</w:t>
      </w:r>
    </w:p>
    <w:p>
      <w:r>
        <w:t>- Conference final eye international.</w:t>
      </w:r>
    </w:p>
    <w:p>
      <w:r>
        <w:t>- Blood fast draw.</w:t>
      </w:r>
    </w:p>
    <w:p>
      <w:r>
        <w:t>[1] Stephen Farley, Morris PLC (2006)</w:t>
      </w:r>
    </w:p>
    <w:p>
      <w:r>
        <w:t>Footnote: Seat PM president of west.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