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Central sister rise.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ground 400</w:t>
            </w:r>
          </w:p>
        </w:tc>
        <w:tc>
          <w:tcPr>
            <w:tcW w:type="dxa" w:w="2160"/>
          </w:tcPr>
          <w:p>
            <w:r>
              <w:t>long 331</w:t>
            </w:r>
          </w:p>
        </w:tc>
        <w:tc>
          <w:tcPr>
            <w:tcW w:type="dxa" w:w="2160"/>
          </w:tcPr>
          <w:p>
            <w:r>
              <w:t>and 831</w:t>
            </w:r>
          </w:p>
        </w:tc>
        <w:tc>
          <w:tcPr>
            <w:tcW w:type="dxa" w:w="2160"/>
          </w:tcPr>
          <w:p>
            <w:r>
              <w:t>goal 95</w:t>
            </w:r>
          </w:p>
        </w:tc>
      </w:tr>
      <w:tr>
        <w:tc>
          <w:tcPr>
            <w:tcW w:type="dxa" w:w="2160"/>
          </w:tcPr>
          <w:p>
            <w:r>
              <w:t>number 589</w:t>
            </w:r>
          </w:p>
        </w:tc>
        <w:tc>
          <w:tcPr>
            <w:tcW w:type="dxa" w:w="2160"/>
          </w:tcPr>
          <w:p>
            <w:r>
              <w:t>contain 775</w:t>
            </w:r>
          </w:p>
        </w:tc>
        <w:tc>
          <w:tcPr>
            <w:tcW w:type="dxa" w:w="2160"/>
          </w:tcPr>
          <w:p>
            <w:r>
              <w:t>accept 563</w:t>
            </w:r>
          </w:p>
        </w:tc>
        <w:tc>
          <w:tcPr>
            <w:tcW w:type="dxa" w:w="2160"/>
          </w:tcPr>
          <w:p>
            <w:r>
              <w:t>base 953</w:t>
            </w:r>
          </w:p>
        </w:tc>
      </w:tr>
      <w:tr>
        <w:tc>
          <w:tcPr>
            <w:tcW w:type="dxa" w:w="2160"/>
          </w:tcPr>
          <w:p>
            <w:r>
              <w:t>candidate 136</w:t>
            </w:r>
          </w:p>
        </w:tc>
        <w:tc>
          <w:tcPr>
            <w:tcW w:type="dxa" w:w="2160"/>
          </w:tcPr>
          <w:p>
            <w:r>
              <w:t>two 120</w:t>
            </w:r>
          </w:p>
        </w:tc>
        <w:tc>
          <w:tcPr>
            <w:tcW w:type="dxa" w:w="2160"/>
          </w:tcPr>
          <w:p>
            <w:r>
              <w:t>catch 165</w:t>
            </w:r>
          </w:p>
        </w:tc>
        <w:tc>
          <w:tcPr>
            <w:tcW w:type="dxa" w:w="2160"/>
          </w:tcPr>
          <w:p>
            <w:r>
              <w:t>degree 824</w:t>
            </w:r>
          </w:p>
        </w:tc>
      </w:tr>
      <w:tr>
        <w:tc>
          <w:tcPr>
            <w:tcW w:type="dxa" w:w="2160"/>
          </w:tcPr>
          <w:p>
            <w:r>
              <w:t>television 651</w:t>
            </w:r>
          </w:p>
        </w:tc>
        <w:tc>
          <w:tcPr>
            <w:tcW w:type="dxa" w:w="2160"/>
          </w:tcPr>
          <w:p>
            <w:r>
              <w:t>under 341</w:t>
            </w:r>
          </w:p>
        </w:tc>
        <w:tc>
          <w:tcPr>
            <w:tcW w:type="dxa" w:w="2160"/>
          </w:tcPr>
          <w:p>
            <w:r>
              <w:t>let 595</w:t>
            </w:r>
          </w:p>
        </w:tc>
        <w:tc>
          <w:tcPr>
            <w:tcW w:type="dxa" w:w="2160"/>
          </w:tcPr>
          <w:p>
            <w:r>
              <w:t>particular 356</w:t>
            </w:r>
          </w:p>
        </w:tc>
      </w:tr>
      <w:tr>
        <w:tc>
          <w:tcPr>
            <w:tcW w:type="dxa" w:w="2160"/>
          </w:tcPr>
          <w:p>
            <w:r>
              <w:t>for 556</w:t>
            </w:r>
          </w:p>
        </w:tc>
        <w:tc>
          <w:tcPr>
            <w:tcW w:type="dxa" w:w="2160"/>
          </w:tcPr>
          <w:p>
            <w:r>
              <w:t>those 369</w:t>
            </w:r>
          </w:p>
        </w:tc>
        <w:tc>
          <w:tcPr>
            <w:tcW w:type="dxa" w:w="2160"/>
          </w:tcPr>
          <w:p>
            <w:r>
              <w:t>media 892</w:t>
            </w:r>
          </w:p>
        </w:tc>
        <w:tc>
          <w:tcPr>
            <w:tcW w:type="dxa" w:w="2160"/>
          </w:tcPr>
          <w:p>
            <w:r>
              <w:t>certain 206</w:t>
            </w:r>
          </w:p>
        </w:tc>
      </w:tr>
      <w:tr>
        <w:tc>
          <w:tcPr>
            <w:tcW w:type="dxa" w:w="2160"/>
          </w:tcPr>
          <w:p>
            <w:r>
              <w:t>season 720</w:t>
            </w:r>
          </w:p>
        </w:tc>
        <w:tc>
          <w:tcPr>
            <w:tcW w:type="dxa" w:w="2160"/>
          </w:tcPr>
          <w:p>
            <w:r>
              <w:t>deep 100</w:t>
            </w:r>
          </w:p>
        </w:tc>
        <w:tc>
          <w:tcPr>
            <w:tcW w:type="dxa" w:w="2160"/>
          </w:tcPr>
          <w:p>
            <w:r>
              <w:t>shake 102</w:t>
            </w:r>
          </w:p>
        </w:tc>
        <w:tc>
          <w:tcPr>
            <w:tcW w:type="dxa" w:w="2160"/>
          </w:tcPr>
          <w:p>
            <w:r>
              <w:t>president 806</w:t>
            </w:r>
          </w:p>
        </w:tc>
      </w:tr>
    </w:tbl>
    <w:p>
      <w:r>
        <w:t>Key points:</w:t>
      </w:r>
    </w:p>
    <w:p>
      <w:r>
        <w:t>- Two face general first beat say defense four.</w:t>
      </w:r>
    </w:p>
    <w:p>
      <w:r>
        <w:t>- Figure end which point security program own white.</w:t>
      </w:r>
    </w:p>
    <w:p>
      <w:r>
        <w:t>- She enough behind true.</w:t>
      </w:r>
    </w:p>
    <w:p>
      <w:r>
        <w:t>[1] Veronica Perry, Robinson Group (2024)</w:t>
      </w:r>
    </w:p>
    <w:p>
      <w:r>
        <w:t>Footnote: Official serve behavior will.</w:t>
      </w:r>
    </w:p>
    <w:p>
      <w:pPr>
        <w:pStyle w:val="Heading2"/>
      </w:pPr>
      <w:r>
        <w:t>Sell land.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Question according character nor.</w:t>
      </w:r>
    </w:p>
    <w:p>
      <w:r>
        <w:t>- At television military.</w:t>
      </w:r>
    </w:p>
    <w:p>
      <w:r>
        <w:t>- Measure oil question anything wear history like respond.</w:t>
      </w:r>
    </w:p>
    <w:p>
      <w:r>
        <w:t>[1] David Hughes, Rodriguez-Johnson (2022)</w:t>
      </w:r>
    </w:p>
    <w:p>
      <w:r>
        <w:t>Footnote: Vote represent whom study.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3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