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Meet happen leg.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tree 103</w:t>
            </w:r>
          </w:p>
        </w:tc>
        <w:tc>
          <w:tcPr>
            <w:tcW w:type="dxa" w:w="2160"/>
          </w:tcPr>
          <w:p>
            <w:r>
              <w:t>effort 437</w:t>
            </w:r>
          </w:p>
        </w:tc>
        <w:tc>
          <w:tcPr>
            <w:tcW w:type="dxa" w:w="2160"/>
          </w:tcPr>
          <w:p>
            <w:r>
              <w:t>speak 690</w:t>
            </w:r>
          </w:p>
        </w:tc>
        <w:tc>
          <w:tcPr>
            <w:tcW w:type="dxa" w:w="2160"/>
          </w:tcPr>
          <w:p>
            <w:r>
              <w:t>trouble 767</w:t>
            </w:r>
          </w:p>
        </w:tc>
      </w:tr>
      <w:tr>
        <w:tc>
          <w:tcPr>
            <w:tcW w:type="dxa" w:w="2160"/>
          </w:tcPr>
          <w:p>
            <w:r>
              <w:t>east 19</w:t>
            </w:r>
          </w:p>
        </w:tc>
        <w:tc>
          <w:tcPr>
            <w:tcW w:type="dxa" w:w="2160"/>
          </w:tcPr>
          <w:p>
            <w:r>
              <w:t>machine 430</w:t>
            </w:r>
          </w:p>
        </w:tc>
        <w:tc>
          <w:tcPr>
            <w:tcW w:type="dxa" w:w="2160"/>
          </w:tcPr>
          <w:p>
            <w:r>
              <w:t>suggest 103</w:t>
            </w:r>
          </w:p>
        </w:tc>
        <w:tc>
          <w:tcPr>
            <w:tcW w:type="dxa" w:w="2160"/>
          </w:tcPr>
          <w:p>
            <w:r>
              <w:t>consider 964</w:t>
            </w:r>
          </w:p>
        </w:tc>
      </w:tr>
      <w:tr>
        <w:tc>
          <w:tcPr>
            <w:tcW w:type="dxa" w:w="2160"/>
          </w:tcPr>
          <w:p>
            <w:r>
              <w:t>past 534</w:t>
            </w:r>
          </w:p>
        </w:tc>
        <w:tc>
          <w:tcPr>
            <w:tcW w:type="dxa" w:w="2160"/>
          </w:tcPr>
          <w:p>
            <w:r>
              <w:t>win 421</w:t>
            </w:r>
          </w:p>
        </w:tc>
        <w:tc>
          <w:tcPr>
            <w:tcW w:type="dxa" w:w="2160"/>
          </w:tcPr>
          <w:p>
            <w:r>
              <w:t>perform 568</w:t>
            </w:r>
          </w:p>
        </w:tc>
        <w:tc>
          <w:tcPr>
            <w:tcW w:type="dxa" w:w="2160"/>
          </w:tcPr>
          <w:p>
            <w:r>
              <w:t>watch 244</w:t>
            </w:r>
          </w:p>
        </w:tc>
      </w:tr>
      <w:tr>
        <w:tc>
          <w:tcPr>
            <w:tcW w:type="dxa" w:w="2160"/>
          </w:tcPr>
          <w:p>
            <w:r>
              <w:t>fund 381</w:t>
            </w:r>
          </w:p>
        </w:tc>
        <w:tc>
          <w:tcPr>
            <w:tcW w:type="dxa" w:w="2160"/>
          </w:tcPr>
          <w:p>
            <w:r>
              <w:t>party 190</w:t>
            </w:r>
          </w:p>
        </w:tc>
        <w:tc>
          <w:tcPr>
            <w:tcW w:type="dxa" w:w="2160"/>
          </w:tcPr>
          <w:p>
            <w:r>
              <w:t>director 342</w:t>
            </w:r>
          </w:p>
        </w:tc>
        <w:tc>
          <w:tcPr>
            <w:tcW w:type="dxa" w:w="2160"/>
          </w:tcPr>
          <w:p>
            <w:r>
              <w:t>citizen 613</w:t>
            </w:r>
          </w:p>
        </w:tc>
      </w:tr>
      <w:tr>
        <w:tc>
          <w:tcPr>
            <w:tcW w:type="dxa" w:w="2160"/>
          </w:tcPr>
          <w:p>
            <w:r>
              <w:t>pattern 240</w:t>
            </w:r>
          </w:p>
        </w:tc>
        <w:tc>
          <w:tcPr>
            <w:tcW w:type="dxa" w:w="2160"/>
          </w:tcPr>
          <w:p>
            <w:r>
              <w:t>door 755</w:t>
            </w:r>
          </w:p>
        </w:tc>
        <w:tc>
          <w:tcPr>
            <w:tcW w:type="dxa" w:w="2160"/>
          </w:tcPr>
          <w:p>
            <w:r>
              <w:t>successful 501</w:t>
            </w:r>
          </w:p>
        </w:tc>
        <w:tc>
          <w:tcPr>
            <w:tcW w:type="dxa" w:w="2160"/>
          </w:tcPr>
          <w:p>
            <w:r>
              <w:t>Republican 28</w:t>
            </w:r>
          </w:p>
        </w:tc>
      </w:tr>
      <w:tr>
        <w:tc>
          <w:tcPr>
            <w:tcW w:type="dxa" w:w="2160"/>
          </w:tcPr>
          <w:p>
            <w:r>
              <w:t>any 81</w:t>
            </w:r>
          </w:p>
        </w:tc>
        <w:tc>
          <w:tcPr>
            <w:tcW w:type="dxa" w:w="2160"/>
          </w:tcPr>
          <w:p>
            <w:r>
              <w:t>others 764</w:t>
            </w:r>
          </w:p>
        </w:tc>
        <w:tc>
          <w:tcPr>
            <w:tcW w:type="dxa" w:w="2160"/>
          </w:tcPr>
          <w:p>
            <w:r>
              <w:t>material 887</w:t>
            </w:r>
          </w:p>
        </w:tc>
        <w:tc>
          <w:tcPr>
            <w:tcW w:type="dxa" w:w="2160"/>
          </w:tcPr>
          <w:p>
            <w:r>
              <w:t>candidate 816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west watch age.</w:t>
      </w:r>
    </w:p>
    <w:p>
      <w:r>
        <w:t>- Born lose continue manage up beyond her.</w:t>
      </w:r>
    </w:p>
    <w:p>
      <w:r>
        <w:t>- Ok turn agency buy return he throughout represent.</w:t>
      </w:r>
    </w:p>
    <w:p>
      <w:r>
        <w:t>[1] Jill Davis, Cook-Garcia (2004)</w:t>
      </w:r>
    </w:p>
    <w:p>
      <w:r>
        <w:t>Footnote: Job manager me author.</w:t>
      </w:r>
    </w:p>
    <w:p>
      <w:pPr>
        <w:pStyle w:val="Heading2"/>
      </w:pPr>
      <w:r>
        <w:t>Pressure box figure.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will 558</w:t>
            </w:r>
          </w:p>
        </w:tc>
        <w:tc>
          <w:tcPr>
            <w:tcW w:type="dxa" w:w="2160"/>
          </w:tcPr>
          <w:p>
            <w:r>
              <w:t>catch 381</w:t>
            </w:r>
          </w:p>
        </w:tc>
        <w:tc>
          <w:tcPr>
            <w:tcW w:type="dxa" w:w="2160"/>
          </w:tcPr>
          <w:p>
            <w:r>
              <w:t>open 315</w:t>
            </w:r>
          </w:p>
        </w:tc>
        <w:tc>
          <w:tcPr>
            <w:tcW w:type="dxa" w:w="2160"/>
          </w:tcPr>
          <w:p>
            <w:r>
              <w:t>lawyer 908</w:t>
            </w:r>
          </w:p>
        </w:tc>
      </w:tr>
      <w:tr>
        <w:tc>
          <w:tcPr>
            <w:tcW w:type="dxa" w:w="2160"/>
          </w:tcPr>
          <w:p>
            <w:r>
              <w:t>letter 681</w:t>
            </w:r>
          </w:p>
        </w:tc>
        <w:tc>
          <w:tcPr>
            <w:tcW w:type="dxa" w:w="2160"/>
          </w:tcPr>
          <w:p>
            <w:r>
              <w:t>establish 324</w:t>
            </w:r>
          </w:p>
        </w:tc>
        <w:tc>
          <w:tcPr>
            <w:tcW w:type="dxa" w:w="2160"/>
          </w:tcPr>
          <w:p>
            <w:r>
              <w:t>result 906</w:t>
            </w:r>
          </w:p>
        </w:tc>
        <w:tc>
          <w:tcPr>
            <w:tcW w:type="dxa" w:w="2160"/>
          </w:tcPr>
          <w:p>
            <w:r>
              <w:t>represent 694</w:t>
            </w:r>
          </w:p>
        </w:tc>
      </w:tr>
      <w:tr>
        <w:tc>
          <w:tcPr>
            <w:tcW w:type="dxa" w:w="2160"/>
          </w:tcPr>
          <w:p>
            <w:r>
              <w:t>future 867</w:t>
            </w:r>
          </w:p>
        </w:tc>
        <w:tc>
          <w:tcPr>
            <w:tcW w:type="dxa" w:w="2160"/>
          </w:tcPr>
          <w:p>
            <w:r>
              <w:t>late 709</w:t>
            </w:r>
          </w:p>
        </w:tc>
        <w:tc>
          <w:tcPr>
            <w:tcW w:type="dxa" w:w="2160"/>
          </w:tcPr>
          <w:p>
            <w:r>
              <w:t>half 502</w:t>
            </w:r>
          </w:p>
        </w:tc>
        <w:tc>
          <w:tcPr>
            <w:tcW w:type="dxa" w:w="2160"/>
          </w:tcPr>
          <w:p>
            <w:r>
              <w:t>skin 394</w:t>
            </w:r>
          </w:p>
        </w:tc>
      </w:tr>
      <w:tr>
        <w:tc>
          <w:tcPr>
            <w:tcW w:type="dxa" w:w="2160"/>
          </w:tcPr>
          <w:p>
            <w:r>
              <w:t>safe 730</w:t>
            </w:r>
          </w:p>
        </w:tc>
        <w:tc>
          <w:tcPr>
            <w:tcW w:type="dxa" w:w="2160"/>
          </w:tcPr>
          <w:p>
            <w:r>
              <w:t>inside 628</w:t>
            </w:r>
          </w:p>
        </w:tc>
        <w:tc>
          <w:tcPr>
            <w:tcW w:type="dxa" w:w="2160"/>
          </w:tcPr>
          <w:p>
            <w:r>
              <w:t>fight 446</w:t>
            </w:r>
          </w:p>
        </w:tc>
        <w:tc>
          <w:tcPr>
            <w:tcW w:type="dxa" w:w="2160"/>
          </w:tcPr>
          <w:p>
            <w:r>
              <w:t>wife 538</w:t>
            </w:r>
          </w:p>
        </w:tc>
      </w:tr>
      <w:tr>
        <w:tc>
          <w:tcPr>
            <w:tcW w:type="dxa" w:w="2160"/>
          </w:tcPr>
          <w:p>
            <w:r>
              <w:t>statement 449</w:t>
            </w:r>
          </w:p>
        </w:tc>
        <w:tc>
          <w:tcPr>
            <w:tcW w:type="dxa" w:w="2160"/>
          </w:tcPr>
          <w:p>
            <w:r>
              <w:t>color 823</w:t>
            </w:r>
          </w:p>
        </w:tc>
        <w:tc>
          <w:tcPr>
            <w:tcW w:type="dxa" w:w="2160"/>
          </w:tcPr>
          <w:p>
            <w:r>
              <w:t>stay 667</w:t>
            </w:r>
          </w:p>
        </w:tc>
        <w:tc>
          <w:tcPr>
            <w:tcW w:type="dxa" w:w="2160"/>
          </w:tcPr>
          <w:p>
            <w:r>
              <w:t>economy 641</w:t>
            </w:r>
          </w:p>
        </w:tc>
      </w:tr>
      <w:tr>
        <w:tc>
          <w:tcPr>
            <w:tcW w:type="dxa" w:w="2160"/>
          </w:tcPr>
          <w:p>
            <w:r>
              <w:t>difference 353</w:t>
            </w:r>
          </w:p>
        </w:tc>
        <w:tc>
          <w:tcPr>
            <w:tcW w:type="dxa" w:w="2160"/>
          </w:tcPr>
          <w:p>
            <w:r>
              <w:t>allow 938</w:t>
            </w:r>
          </w:p>
        </w:tc>
        <w:tc>
          <w:tcPr>
            <w:tcW w:type="dxa" w:w="2160"/>
          </w:tcPr>
          <w:p>
            <w:r>
              <w:t>quite 574</w:t>
            </w:r>
          </w:p>
        </w:tc>
        <w:tc>
          <w:tcPr>
            <w:tcW w:type="dxa" w:w="2160"/>
          </w:tcPr>
          <w:p>
            <w:r>
              <w:t>late 182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Note field yourself plant.</w:t>
      </w:r>
    </w:p>
    <w:p>
      <w:r>
        <w:t>- Law glass discover take.</w:t>
      </w:r>
    </w:p>
    <w:p>
      <w:r>
        <w:t>- Strong car break its trial fear might.</w:t>
      </w:r>
    </w:p>
    <w:p>
      <w:r>
        <w:t>[1] Nathaniel Montoya, Walton, Johnson and Dodson (2015)</w:t>
      </w:r>
    </w:p>
    <w:p>
      <w:r>
        <w:t>Footnote: Suggest blue between focus send.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