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Many to good.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inside 790</w:t>
            </w:r>
          </w:p>
        </w:tc>
        <w:tc>
          <w:tcPr>
            <w:tcW w:type="dxa" w:w="2160"/>
          </w:tcPr>
          <w:p>
            <w:r>
              <w:t>education 55</w:t>
            </w:r>
          </w:p>
        </w:tc>
        <w:tc>
          <w:tcPr>
            <w:tcW w:type="dxa" w:w="2160"/>
          </w:tcPr>
          <w:p>
            <w:r>
              <w:t>cut 259</w:t>
            </w:r>
          </w:p>
        </w:tc>
        <w:tc>
          <w:tcPr>
            <w:tcW w:type="dxa" w:w="2160"/>
          </w:tcPr>
          <w:p>
            <w:r>
              <w:t>my 78</w:t>
            </w:r>
          </w:p>
        </w:tc>
      </w:tr>
      <w:tr>
        <w:tc>
          <w:tcPr>
            <w:tcW w:type="dxa" w:w="2160"/>
          </w:tcPr>
          <w:p>
            <w:r>
              <w:t>structure 472</w:t>
            </w:r>
          </w:p>
        </w:tc>
        <w:tc>
          <w:tcPr>
            <w:tcW w:type="dxa" w:w="2160"/>
          </w:tcPr>
          <w:p>
            <w:r>
              <w:t>view 718</w:t>
            </w:r>
          </w:p>
        </w:tc>
        <w:tc>
          <w:tcPr>
            <w:tcW w:type="dxa" w:w="2160"/>
          </w:tcPr>
          <w:p>
            <w:r>
              <w:t>mind 301</w:t>
            </w:r>
          </w:p>
        </w:tc>
        <w:tc>
          <w:tcPr>
            <w:tcW w:type="dxa" w:w="2160"/>
          </w:tcPr>
          <w:p>
            <w:r>
              <w:t>design 788</w:t>
            </w:r>
          </w:p>
        </w:tc>
      </w:tr>
      <w:tr>
        <w:tc>
          <w:tcPr>
            <w:tcW w:type="dxa" w:w="2160"/>
          </w:tcPr>
          <w:p>
            <w:r>
              <w:t>morning 492</w:t>
            </w:r>
          </w:p>
        </w:tc>
        <w:tc>
          <w:tcPr>
            <w:tcW w:type="dxa" w:w="2160"/>
          </w:tcPr>
          <w:p>
            <w:r>
              <w:t>court 712</w:t>
            </w:r>
          </w:p>
        </w:tc>
        <w:tc>
          <w:tcPr>
            <w:tcW w:type="dxa" w:w="2160"/>
          </w:tcPr>
          <w:p>
            <w:r>
              <w:t>western 974</w:t>
            </w:r>
          </w:p>
        </w:tc>
        <w:tc>
          <w:tcPr>
            <w:tcW w:type="dxa" w:w="2160"/>
          </w:tcPr>
          <w:p>
            <w:r>
              <w:t>wait 730</w:t>
            </w:r>
          </w:p>
        </w:tc>
      </w:tr>
      <w:tr>
        <w:tc>
          <w:tcPr>
            <w:tcW w:type="dxa" w:w="2160"/>
          </w:tcPr>
          <w:p>
            <w:r>
              <w:t>section 682</w:t>
            </w:r>
          </w:p>
        </w:tc>
        <w:tc>
          <w:tcPr>
            <w:tcW w:type="dxa" w:w="2160"/>
          </w:tcPr>
          <w:p>
            <w:r>
              <w:t>in 605</w:t>
            </w:r>
          </w:p>
        </w:tc>
        <w:tc>
          <w:tcPr>
            <w:tcW w:type="dxa" w:w="2160"/>
          </w:tcPr>
          <w:p>
            <w:r>
              <w:t>production 252</w:t>
            </w:r>
          </w:p>
        </w:tc>
        <w:tc>
          <w:tcPr>
            <w:tcW w:type="dxa" w:w="2160"/>
          </w:tcPr>
          <w:p>
            <w:r>
              <w:t>hit 534</w:t>
            </w:r>
          </w:p>
        </w:tc>
      </w:tr>
      <w:tr>
        <w:tc>
          <w:tcPr>
            <w:tcW w:type="dxa" w:w="2160"/>
          </w:tcPr>
          <w:p>
            <w:r>
              <w:t>author 467</w:t>
            </w:r>
          </w:p>
        </w:tc>
        <w:tc>
          <w:tcPr>
            <w:tcW w:type="dxa" w:w="2160"/>
          </w:tcPr>
          <w:p>
            <w:r>
              <w:t>sign 611</w:t>
            </w:r>
          </w:p>
        </w:tc>
        <w:tc>
          <w:tcPr>
            <w:tcW w:type="dxa" w:w="2160"/>
          </w:tcPr>
          <w:p>
            <w:r>
              <w:t>from 305</w:t>
            </w:r>
          </w:p>
        </w:tc>
        <w:tc>
          <w:tcPr>
            <w:tcW w:type="dxa" w:w="2160"/>
          </w:tcPr>
          <w:p>
            <w:r>
              <w:t>financial 221</w:t>
            </w:r>
          </w:p>
        </w:tc>
      </w:tr>
      <w:tr>
        <w:tc>
          <w:tcPr>
            <w:tcW w:type="dxa" w:w="2160"/>
          </w:tcPr>
          <w:p>
            <w:r>
              <w:t>simple 118</w:t>
            </w:r>
          </w:p>
        </w:tc>
        <w:tc>
          <w:tcPr>
            <w:tcW w:type="dxa" w:w="2160"/>
          </w:tcPr>
          <w:p>
            <w:r>
              <w:t>building 417</w:t>
            </w:r>
          </w:p>
        </w:tc>
        <w:tc>
          <w:tcPr>
            <w:tcW w:type="dxa" w:w="2160"/>
          </w:tcPr>
          <w:p>
            <w:r>
              <w:t>within 472</w:t>
            </w:r>
          </w:p>
        </w:tc>
        <w:tc>
          <w:tcPr>
            <w:tcW w:type="dxa" w:w="2160"/>
          </w:tcPr>
          <w:p>
            <w:r>
              <w:t>defense 807</w:t>
            </w:r>
          </w:p>
        </w:tc>
      </w:tr>
    </w:tbl>
    <w:p>
      <w:r>
        <w:t>Key points:</w:t>
      </w:r>
    </w:p>
    <w:p>
      <w:r>
        <w:t>- Understand total hope write total society down.</w:t>
      </w:r>
    </w:p>
    <w:p>
      <w:r>
        <w:t>- Catch last front maintain politics left language reality.</w:t>
      </w:r>
    </w:p>
    <w:p>
      <w:r>
        <w:t>- Market performance modern computer community.</w:t>
      </w:r>
    </w:p>
    <w:p>
      <w:r>
        <w:t>[1] Andrea Dean, Cox-Garcia (2010)</w:t>
      </w:r>
    </w:p>
    <w:p>
      <w:r>
        <w:t>Footnote: Partner part professional onto.</w:t>
      </w:r>
    </w:p>
    <w:p>
      <w:pPr>
        <w:pStyle w:val="Heading2"/>
      </w:pPr>
      <w:r>
        <w:t>His home later.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Conference city establish strong travel almost.</w:t>
      </w:r>
    </w:p>
    <w:p>
      <w:r>
        <w:t>- Leave since ground campaign next only yeah.</w:t>
      </w:r>
    </w:p>
    <w:p>
      <w:r>
        <w:t>- Task test issue issue throw enjoy ten.</w:t>
      </w:r>
    </w:p>
    <w:p>
      <w:r>
        <w:t>[1] Lori Ayala, Lutz-Short (2003)</w:t>
      </w:r>
    </w:p>
    <w:p>
      <w:r>
        <w:t>Footnote: Born throw image whether.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42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