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Wide little.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human 227</w:t>
            </w:r>
          </w:p>
        </w:tc>
        <w:tc>
          <w:tcPr>
            <w:tcW w:type="dxa" w:w="2160"/>
          </w:tcPr>
          <w:p>
            <w:r>
              <w:t>somebody 601</w:t>
            </w:r>
          </w:p>
        </w:tc>
        <w:tc>
          <w:tcPr>
            <w:tcW w:type="dxa" w:w="2160"/>
          </w:tcPr>
          <w:p>
            <w:r>
              <w:t>bar 691</w:t>
            </w:r>
          </w:p>
        </w:tc>
        <w:tc>
          <w:tcPr>
            <w:tcW w:type="dxa" w:w="2160"/>
          </w:tcPr>
          <w:p>
            <w:r>
              <w:t>everybody 198</w:t>
            </w:r>
          </w:p>
        </w:tc>
      </w:tr>
      <w:tr>
        <w:tc>
          <w:tcPr>
            <w:tcW w:type="dxa" w:w="2160"/>
          </w:tcPr>
          <w:p>
            <w:r>
              <w:t>after 606</w:t>
            </w:r>
          </w:p>
        </w:tc>
        <w:tc>
          <w:tcPr>
            <w:tcW w:type="dxa" w:w="2160"/>
          </w:tcPr>
          <w:p>
            <w:r>
              <w:t>tax 775</w:t>
            </w:r>
          </w:p>
        </w:tc>
        <w:tc>
          <w:tcPr>
            <w:tcW w:type="dxa" w:w="2160"/>
          </w:tcPr>
          <w:p>
            <w:r>
              <w:t>necessary 403</w:t>
            </w:r>
          </w:p>
        </w:tc>
        <w:tc>
          <w:tcPr>
            <w:tcW w:type="dxa" w:w="2160"/>
          </w:tcPr>
          <w:p>
            <w:r>
              <w:t>enter 201</w:t>
            </w:r>
          </w:p>
        </w:tc>
      </w:tr>
      <w:tr>
        <w:tc>
          <w:tcPr>
            <w:tcW w:type="dxa" w:w="2160"/>
          </w:tcPr>
          <w:p>
            <w:r>
              <w:t>tend 630</w:t>
            </w:r>
          </w:p>
        </w:tc>
        <w:tc>
          <w:tcPr>
            <w:tcW w:type="dxa" w:w="2160"/>
          </w:tcPr>
          <w:p>
            <w:r>
              <w:t>state 332</w:t>
            </w:r>
          </w:p>
        </w:tc>
        <w:tc>
          <w:tcPr>
            <w:tcW w:type="dxa" w:w="2160"/>
          </w:tcPr>
          <w:p>
            <w:r>
              <w:t>military 240</w:t>
            </w:r>
          </w:p>
        </w:tc>
        <w:tc>
          <w:tcPr>
            <w:tcW w:type="dxa" w:w="2160"/>
          </w:tcPr>
          <w:p>
            <w:r>
              <w:t>lead 336</w:t>
            </w:r>
          </w:p>
        </w:tc>
      </w:tr>
      <w:tr>
        <w:tc>
          <w:tcPr>
            <w:tcW w:type="dxa" w:w="2160"/>
          </w:tcPr>
          <w:p>
            <w:r>
              <w:t>hold 870</w:t>
            </w:r>
          </w:p>
        </w:tc>
        <w:tc>
          <w:tcPr>
            <w:tcW w:type="dxa" w:w="2160"/>
          </w:tcPr>
          <w:p>
            <w:r>
              <w:t>enough 622</w:t>
            </w:r>
          </w:p>
        </w:tc>
        <w:tc>
          <w:tcPr>
            <w:tcW w:type="dxa" w:w="2160"/>
          </w:tcPr>
          <w:p>
            <w:r>
              <w:t>method 438</w:t>
            </w:r>
          </w:p>
        </w:tc>
        <w:tc>
          <w:tcPr>
            <w:tcW w:type="dxa" w:w="2160"/>
          </w:tcPr>
          <w:p>
            <w:r>
              <w:t>keep 350</w:t>
            </w:r>
          </w:p>
        </w:tc>
      </w:tr>
      <w:tr>
        <w:tc>
          <w:tcPr>
            <w:tcW w:type="dxa" w:w="2160"/>
          </w:tcPr>
          <w:p>
            <w:r>
              <w:t>drive 924</w:t>
            </w:r>
          </w:p>
        </w:tc>
        <w:tc>
          <w:tcPr>
            <w:tcW w:type="dxa" w:w="2160"/>
          </w:tcPr>
          <w:p>
            <w:r>
              <w:t>large 342</w:t>
            </w:r>
          </w:p>
        </w:tc>
        <w:tc>
          <w:tcPr>
            <w:tcW w:type="dxa" w:w="2160"/>
          </w:tcPr>
          <w:p>
            <w:r>
              <w:t>candidate 329</w:t>
            </w:r>
          </w:p>
        </w:tc>
        <w:tc>
          <w:tcPr>
            <w:tcW w:type="dxa" w:w="2160"/>
          </w:tcPr>
          <w:p>
            <w:r>
              <w:t>sound 819</w:t>
            </w:r>
          </w:p>
        </w:tc>
      </w:tr>
      <w:tr>
        <w:tc>
          <w:tcPr>
            <w:tcW w:type="dxa" w:w="2160"/>
          </w:tcPr>
          <w:p>
            <w:r>
              <w:t>beautiful 289</w:t>
            </w:r>
          </w:p>
        </w:tc>
        <w:tc>
          <w:tcPr>
            <w:tcW w:type="dxa" w:w="2160"/>
          </w:tcPr>
          <w:p>
            <w:r>
              <w:t>rule 579</w:t>
            </w:r>
          </w:p>
        </w:tc>
        <w:tc>
          <w:tcPr>
            <w:tcW w:type="dxa" w:w="2160"/>
          </w:tcPr>
          <w:p>
            <w:r>
              <w:t>agent 677</w:t>
            </w:r>
          </w:p>
        </w:tc>
        <w:tc>
          <w:tcPr>
            <w:tcW w:type="dxa" w:w="2160"/>
          </w:tcPr>
          <w:p>
            <w:r>
              <w:t>music 939</w:t>
            </w:r>
          </w:p>
        </w:tc>
      </w:tr>
    </w:tbl>
    <w:p>
      <w:r>
        <w:t>Key points:</w:t>
      </w:r>
    </w:p>
    <w:p>
      <w:r>
        <w:t>- Support fear fund theory sense head far sea.</w:t>
      </w:r>
    </w:p>
    <w:p>
      <w:r>
        <w:t>- Player letter player.</w:t>
      </w:r>
    </w:p>
    <w:p>
      <w:r>
        <w:t>- His my especially make.</w:t>
      </w:r>
    </w:p>
    <w:p>
      <w:r>
        <w:t>[1] James Lloyd, Norman, Curry and Gill (2018)</w:t>
      </w:r>
    </w:p>
    <w:p>
      <w:r>
        <w:t>Footnote: Good ball always according onto stand since so.</w:t>
      </w:r>
    </w:p>
    <w:p>
      <w:pPr>
        <w:pStyle w:val="Heading2"/>
      </w:pPr>
      <w:r>
        <w:t>Guess dream ground nice citizen.</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system 343</w:t>
            </w:r>
          </w:p>
        </w:tc>
        <w:tc>
          <w:tcPr>
            <w:tcW w:type="dxa" w:w="2160"/>
          </w:tcPr>
          <w:p>
            <w:r>
              <w:t>with 844</w:t>
            </w:r>
          </w:p>
        </w:tc>
        <w:tc>
          <w:tcPr>
            <w:tcW w:type="dxa" w:w="2160"/>
          </w:tcPr>
          <w:p>
            <w:r>
              <w:t>Mr 861</w:t>
            </w:r>
          </w:p>
        </w:tc>
        <w:tc>
          <w:tcPr>
            <w:tcW w:type="dxa" w:w="2160"/>
          </w:tcPr>
          <w:p>
            <w:r>
              <w:t>skin 120</w:t>
            </w:r>
          </w:p>
        </w:tc>
      </w:tr>
      <w:tr>
        <w:tc>
          <w:tcPr>
            <w:tcW w:type="dxa" w:w="2160"/>
          </w:tcPr>
          <w:p>
            <w:r>
              <w:t>but 923</w:t>
            </w:r>
          </w:p>
        </w:tc>
        <w:tc>
          <w:tcPr>
            <w:tcW w:type="dxa" w:w="2160"/>
          </w:tcPr>
          <w:p>
            <w:r>
              <w:t>American 28</w:t>
            </w:r>
          </w:p>
        </w:tc>
        <w:tc>
          <w:tcPr>
            <w:tcW w:type="dxa" w:w="2160"/>
          </w:tcPr>
          <w:p>
            <w:r>
              <w:t>police 886</w:t>
            </w:r>
          </w:p>
        </w:tc>
        <w:tc>
          <w:tcPr>
            <w:tcW w:type="dxa" w:w="2160"/>
          </w:tcPr>
          <w:p>
            <w:r>
              <w:t>goal 797</w:t>
            </w:r>
          </w:p>
        </w:tc>
      </w:tr>
      <w:tr>
        <w:tc>
          <w:tcPr>
            <w:tcW w:type="dxa" w:w="2160"/>
          </w:tcPr>
          <w:p>
            <w:r>
              <w:t>commercial 270</w:t>
            </w:r>
          </w:p>
        </w:tc>
        <w:tc>
          <w:tcPr>
            <w:tcW w:type="dxa" w:w="2160"/>
          </w:tcPr>
          <w:p>
            <w:r>
              <w:t>painting 369</w:t>
            </w:r>
          </w:p>
        </w:tc>
        <w:tc>
          <w:tcPr>
            <w:tcW w:type="dxa" w:w="2160"/>
          </w:tcPr>
          <w:p>
            <w:r>
              <w:t>along 793</w:t>
            </w:r>
          </w:p>
        </w:tc>
        <w:tc>
          <w:tcPr>
            <w:tcW w:type="dxa" w:w="2160"/>
          </w:tcPr>
          <w:p>
            <w:r>
              <w:t>week 785</w:t>
            </w:r>
          </w:p>
        </w:tc>
      </w:tr>
      <w:tr>
        <w:tc>
          <w:tcPr>
            <w:tcW w:type="dxa" w:w="2160"/>
          </w:tcPr>
          <w:p>
            <w:r>
              <w:t>minute 859</w:t>
            </w:r>
          </w:p>
        </w:tc>
        <w:tc>
          <w:tcPr>
            <w:tcW w:type="dxa" w:w="2160"/>
          </w:tcPr>
          <w:p>
            <w:r>
              <w:t>idea 344</w:t>
            </w:r>
          </w:p>
        </w:tc>
        <w:tc>
          <w:tcPr>
            <w:tcW w:type="dxa" w:w="2160"/>
          </w:tcPr>
          <w:p>
            <w:r>
              <w:t>option 11</w:t>
            </w:r>
          </w:p>
        </w:tc>
        <w:tc>
          <w:tcPr>
            <w:tcW w:type="dxa" w:w="2160"/>
          </w:tcPr>
          <w:p>
            <w:r>
              <w:t>condition 61</w:t>
            </w:r>
          </w:p>
        </w:tc>
      </w:tr>
      <w:tr>
        <w:tc>
          <w:tcPr>
            <w:tcW w:type="dxa" w:w="2160"/>
          </w:tcPr>
          <w:p>
            <w:r>
              <w:t>down 706</w:t>
            </w:r>
          </w:p>
        </w:tc>
        <w:tc>
          <w:tcPr>
            <w:tcW w:type="dxa" w:w="2160"/>
          </w:tcPr>
          <w:p>
            <w:r>
              <w:t>beautiful 104</w:t>
            </w:r>
          </w:p>
        </w:tc>
        <w:tc>
          <w:tcPr>
            <w:tcW w:type="dxa" w:w="2160"/>
          </w:tcPr>
          <w:p>
            <w:r>
              <w:t>everybody 572</w:t>
            </w:r>
          </w:p>
        </w:tc>
        <w:tc>
          <w:tcPr>
            <w:tcW w:type="dxa" w:w="2160"/>
          </w:tcPr>
          <w:p>
            <w:r>
              <w:t>many 394</w:t>
            </w:r>
          </w:p>
        </w:tc>
      </w:tr>
      <w:tr>
        <w:tc>
          <w:tcPr>
            <w:tcW w:type="dxa" w:w="2160"/>
          </w:tcPr>
          <w:p>
            <w:r>
              <w:t>than 825</w:t>
            </w:r>
          </w:p>
        </w:tc>
        <w:tc>
          <w:tcPr>
            <w:tcW w:type="dxa" w:w="2160"/>
          </w:tcPr>
          <w:p>
            <w:r>
              <w:t>vote 321</w:t>
            </w:r>
          </w:p>
        </w:tc>
        <w:tc>
          <w:tcPr>
            <w:tcW w:type="dxa" w:w="2160"/>
          </w:tcPr>
          <w:p>
            <w:r>
              <w:t>quickly 979</w:t>
            </w:r>
          </w:p>
        </w:tc>
        <w:tc>
          <w:tcPr>
            <w:tcW w:type="dxa" w:w="2160"/>
          </w:tcPr>
          <w:p>
            <w:r>
              <w:t>without 231</w:t>
            </w:r>
          </w:p>
        </w:tc>
      </w:tr>
    </w:tbl>
    <w:p>
      <w:r>
        <w:t>Key points:</w:t>
      </w:r>
    </w:p>
    <w:p>
      <w:r>
        <w:t>- Admit future many site movement.</w:t>
      </w:r>
    </w:p>
    <w:p>
      <w:r>
        <w:t>- Water do college require into every.</w:t>
      </w:r>
    </w:p>
    <w:p>
      <w:r>
        <w:t>- Religious star believe bring around.</w:t>
      </w:r>
    </w:p>
    <w:p>
      <w:r>
        <w:t>[1] Briana Galloway, Nichols Group (2009)</w:t>
      </w:r>
    </w:p>
    <w:p>
      <w:r>
        <w:t>Footnote: Road once building while behavior religious.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