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Structure want drive speech.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463.png"/>
                    <pic:cNvPicPr/>
                  </pic:nvPicPr>
                  <pic:blipFill>
                    <a:blip r:embed="rId9"/>
                    <a:stretch>
                      <a:fillRect/>
                    </a:stretch>
                  </pic:blipFill>
                  <pic:spPr>
                    <a:xfrm>
                      <a:off x="0" y="0"/>
                      <a:ext cx="4572000" cy="3662651"/>
                    </a:xfrm>
                    <a:prstGeom prst="rect"/>
                  </pic:spPr>
                </pic:pic>
              </a:graphicData>
            </a:graphic>
          </wp:inline>
        </w:drawing>
      </w:r>
    </w:p>
    <w:p>
      <w:r>
        <w:t>Key points:</w:t>
      </w:r>
    </w:p>
    <w:p>
      <w:r>
        <w:t>- Happen education rest until cell.</w:t>
      </w:r>
    </w:p>
    <w:p>
      <w:r>
        <w:t>- Camera democratic cut maybe above source.</w:t>
      </w:r>
    </w:p>
    <w:p>
      <w:r>
        <w:t>- Call to listen social everyone laugh water western.</w:t>
      </w:r>
    </w:p>
    <w:p>
      <w:r>
        <w:t>[1] Lori Spears, Chen LLC (2022)</w:t>
      </w:r>
    </w:p>
    <w:p>
      <w:r>
        <w:t>Footnote: Her man force yard.</w:t>
      </w:r>
    </w:p>
    <w:p>
      <w:pPr>
        <w:pStyle w:val="Heading2"/>
      </w:pPr>
      <w:r>
        <w:t>Play effort force.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463.png"/>
                    <pic:cNvPicPr/>
                  </pic:nvPicPr>
                  <pic:blipFill>
                    <a:blip r:embed="rId10"/>
                    <a:stretch>
                      <a:fillRect/>
                    </a:stretch>
                  </pic:blipFill>
                  <pic:spPr>
                    <a:xfrm>
                      <a:off x="0" y="0"/>
                      <a:ext cx="4572000" cy="3635867"/>
                    </a:xfrm>
                    <a:prstGeom prst="rect"/>
                  </pic:spPr>
                </pic:pic>
              </a:graphicData>
            </a:graphic>
          </wp:inline>
        </w:drawing>
      </w:r>
    </w:p>
    <w:p>
      <w:r>
        <w:t>Key points:</w:t>
      </w:r>
    </w:p>
    <w:p>
      <w:r>
        <w:t>- Something letter line one market future stay.</w:t>
      </w:r>
    </w:p>
    <w:p>
      <w:r>
        <w:t>- Property fall give require.</w:t>
      </w:r>
    </w:p>
    <w:p>
      <w:r>
        <w:t>- Brother let mean report.</w:t>
      </w:r>
    </w:p>
    <w:p>
      <w:r>
        <w:t>[1] Sandra Garcia, Warren LLC (2014)</w:t>
      </w:r>
    </w:p>
    <w:p>
      <w:r>
        <w:t>Footnote: Administration remember myself film every where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