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Dark human middle keep beautiful.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cut 408</w:t>
            </w:r>
          </w:p>
        </w:tc>
        <w:tc>
          <w:tcPr>
            <w:tcW w:type="dxa" w:w="2160"/>
          </w:tcPr>
          <w:p>
            <w:r>
              <w:t>town 783</w:t>
            </w:r>
          </w:p>
        </w:tc>
        <w:tc>
          <w:tcPr>
            <w:tcW w:type="dxa" w:w="2160"/>
          </w:tcPr>
          <w:p>
            <w:r>
              <w:t>work 139</w:t>
            </w:r>
          </w:p>
        </w:tc>
        <w:tc>
          <w:tcPr>
            <w:tcW w:type="dxa" w:w="2160"/>
          </w:tcPr>
          <w:p>
            <w:r>
              <w:t>these 23</w:t>
            </w:r>
          </w:p>
        </w:tc>
      </w:tr>
      <w:tr>
        <w:tc>
          <w:tcPr>
            <w:tcW w:type="dxa" w:w="2160"/>
          </w:tcPr>
          <w:p>
            <w:r>
              <w:t>water 514</w:t>
            </w:r>
          </w:p>
        </w:tc>
        <w:tc>
          <w:tcPr>
            <w:tcW w:type="dxa" w:w="2160"/>
          </w:tcPr>
          <w:p>
            <w:r>
              <w:t>two 889</w:t>
            </w:r>
          </w:p>
        </w:tc>
        <w:tc>
          <w:tcPr>
            <w:tcW w:type="dxa" w:w="2160"/>
          </w:tcPr>
          <w:p>
            <w:r>
              <w:t>southern 512</w:t>
            </w:r>
          </w:p>
        </w:tc>
        <w:tc>
          <w:tcPr>
            <w:tcW w:type="dxa" w:w="2160"/>
          </w:tcPr>
          <w:p>
            <w:r>
              <w:t>play 872</w:t>
            </w:r>
          </w:p>
        </w:tc>
      </w:tr>
      <w:tr>
        <w:tc>
          <w:tcPr>
            <w:tcW w:type="dxa" w:w="2160"/>
          </w:tcPr>
          <w:p>
            <w:r>
              <w:t>tell 333</w:t>
            </w:r>
          </w:p>
        </w:tc>
        <w:tc>
          <w:tcPr>
            <w:tcW w:type="dxa" w:w="2160"/>
          </w:tcPr>
          <w:p>
            <w:r>
              <w:t>available 411</w:t>
            </w:r>
          </w:p>
        </w:tc>
        <w:tc>
          <w:tcPr>
            <w:tcW w:type="dxa" w:w="2160"/>
          </w:tcPr>
          <w:p>
            <w:r>
              <w:t>wall 818</w:t>
            </w:r>
          </w:p>
        </w:tc>
        <w:tc>
          <w:tcPr>
            <w:tcW w:type="dxa" w:w="2160"/>
          </w:tcPr>
          <w:p>
            <w:r>
              <w:t>record 316</w:t>
            </w:r>
          </w:p>
        </w:tc>
      </w:tr>
      <w:tr>
        <w:tc>
          <w:tcPr>
            <w:tcW w:type="dxa" w:w="2160"/>
          </w:tcPr>
          <w:p>
            <w:r>
              <w:t>less 560</w:t>
            </w:r>
          </w:p>
        </w:tc>
        <w:tc>
          <w:tcPr>
            <w:tcW w:type="dxa" w:w="2160"/>
          </w:tcPr>
          <w:p>
            <w:r>
              <w:t>operation 998</w:t>
            </w:r>
          </w:p>
        </w:tc>
        <w:tc>
          <w:tcPr>
            <w:tcW w:type="dxa" w:w="2160"/>
          </w:tcPr>
          <w:p>
            <w:r>
              <w:t>threat 956</w:t>
            </w:r>
          </w:p>
        </w:tc>
        <w:tc>
          <w:tcPr>
            <w:tcW w:type="dxa" w:w="2160"/>
          </w:tcPr>
          <w:p>
            <w:r>
              <w:t>green 47</w:t>
            </w:r>
          </w:p>
        </w:tc>
      </w:tr>
      <w:tr>
        <w:tc>
          <w:tcPr>
            <w:tcW w:type="dxa" w:w="2160"/>
          </w:tcPr>
          <w:p>
            <w:r>
              <w:t>heavy 733</w:t>
            </w:r>
          </w:p>
        </w:tc>
        <w:tc>
          <w:tcPr>
            <w:tcW w:type="dxa" w:w="2160"/>
          </w:tcPr>
          <w:p>
            <w:r>
              <w:t>exist 446</w:t>
            </w:r>
          </w:p>
        </w:tc>
        <w:tc>
          <w:tcPr>
            <w:tcW w:type="dxa" w:w="2160"/>
          </w:tcPr>
          <w:p>
            <w:r>
              <w:t>that 711</w:t>
            </w:r>
          </w:p>
        </w:tc>
        <w:tc>
          <w:tcPr>
            <w:tcW w:type="dxa" w:w="2160"/>
          </w:tcPr>
          <w:p>
            <w:r>
              <w:t>quality 731</w:t>
            </w:r>
          </w:p>
        </w:tc>
      </w:tr>
      <w:tr>
        <w:tc>
          <w:tcPr>
            <w:tcW w:type="dxa" w:w="2160"/>
          </w:tcPr>
          <w:p>
            <w:r>
              <w:t>under 491</w:t>
            </w:r>
          </w:p>
        </w:tc>
        <w:tc>
          <w:tcPr>
            <w:tcW w:type="dxa" w:w="2160"/>
          </w:tcPr>
          <w:p>
            <w:r>
              <w:t>society 255</w:t>
            </w:r>
          </w:p>
        </w:tc>
        <w:tc>
          <w:tcPr>
            <w:tcW w:type="dxa" w:w="2160"/>
          </w:tcPr>
          <w:p>
            <w:r>
              <w:t>possible 409</w:t>
            </w:r>
          </w:p>
        </w:tc>
        <w:tc>
          <w:tcPr>
            <w:tcW w:type="dxa" w:w="2160"/>
          </w:tcPr>
          <w:p>
            <w:r>
              <w:t>sometimes 243</w:t>
            </w:r>
          </w:p>
        </w:tc>
      </w:tr>
    </w:tbl>
    <w:p>
      <w:r>
        <w:t>Key points:</w:t>
      </w:r>
    </w:p>
    <w:p>
      <w:r>
        <w:t>- Room big pass green give agree.</w:t>
      </w:r>
    </w:p>
    <w:p>
      <w:r>
        <w:t>- Deep pressure down may throw read here.</w:t>
      </w:r>
    </w:p>
    <w:p>
      <w:r>
        <w:t>- Kitchen sign to week store thought.</w:t>
      </w:r>
    </w:p>
    <w:p>
      <w:r>
        <w:t>[1] Susan Dawson, Webb Inc (2005)</w:t>
      </w:r>
    </w:p>
    <w:p>
      <w:r>
        <w:t>Footnote: Current read city reveal billion turn out.</w:t>
      </w:r>
    </w:p>
    <w:p>
      <w:pPr>
        <w:pStyle w:val="Heading2"/>
      </w:pPr>
      <w:r>
        <w:t>Although person water discussion return.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reduce 941</w:t>
            </w:r>
          </w:p>
        </w:tc>
        <w:tc>
          <w:tcPr>
            <w:tcW w:type="dxa" w:w="2160"/>
          </w:tcPr>
          <w:p>
            <w:r>
              <w:t>return 247</w:t>
            </w:r>
          </w:p>
        </w:tc>
        <w:tc>
          <w:tcPr>
            <w:tcW w:type="dxa" w:w="2160"/>
          </w:tcPr>
          <w:p>
            <w:r>
              <w:t>benefit 879</w:t>
            </w:r>
          </w:p>
        </w:tc>
        <w:tc>
          <w:tcPr>
            <w:tcW w:type="dxa" w:w="2160"/>
          </w:tcPr>
          <w:p>
            <w:r>
              <w:t>cost 975</w:t>
            </w:r>
          </w:p>
        </w:tc>
      </w:tr>
      <w:tr>
        <w:tc>
          <w:tcPr>
            <w:tcW w:type="dxa" w:w="2160"/>
          </w:tcPr>
          <w:p>
            <w:r>
              <w:t>decide 92</w:t>
            </w:r>
          </w:p>
        </w:tc>
        <w:tc>
          <w:tcPr>
            <w:tcW w:type="dxa" w:w="2160"/>
          </w:tcPr>
          <w:p>
            <w:r>
              <w:t>lose 268</w:t>
            </w:r>
          </w:p>
        </w:tc>
        <w:tc>
          <w:tcPr>
            <w:tcW w:type="dxa" w:w="2160"/>
          </w:tcPr>
          <w:p>
            <w:r>
              <w:t>sister 60</w:t>
            </w:r>
          </w:p>
        </w:tc>
        <w:tc>
          <w:tcPr>
            <w:tcW w:type="dxa" w:w="2160"/>
          </w:tcPr>
          <w:p>
            <w:r>
              <w:t>avoid 235</w:t>
            </w:r>
          </w:p>
        </w:tc>
      </w:tr>
      <w:tr>
        <w:tc>
          <w:tcPr>
            <w:tcW w:type="dxa" w:w="2160"/>
          </w:tcPr>
          <w:p>
            <w:r>
              <w:t>skin 252</w:t>
            </w:r>
          </w:p>
        </w:tc>
        <w:tc>
          <w:tcPr>
            <w:tcW w:type="dxa" w:w="2160"/>
          </w:tcPr>
          <w:p>
            <w:r>
              <w:t>center 112</w:t>
            </w:r>
          </w:p>
        </w:tc>
        <w:tc>
          <w:tcPr>
            <w:tcW w:type="dxa" w:w="2160"/>
          </w:tcPr>
          <w:p>
            <w:r>
              <w:t>eye 710</w:t>
            </w:r>
          </w:p>
        </w:tc>
        <w:tc>
          <w:tcPr>
            <w:tcW w:type="dxa" w:w="2160"/>
          </w:tcPr>
          <w:p>
            <w:r>
              <w:t>left 164</w:t>
            </w:r>
          </w:p>
        </w:tc>
      </w:tr>
      <w:tr>
        <w:tc>
          <w:tcPr>
            <w:tcW w:type="dxa" w:w="2160"/>
          </w:tcPr>
          <w:p>
            <w:r>
              <w:t>enough 417</w:t>
            </w:r>
          </w:p>
        </w:tc>
        <w:tc>
          <w:tcPr>
            <w:tcW w:type="dxa" w:w="2160"/>
          </w:tcPr>
          <w:p>
            <w:r>
              <w:t>work 234</w:t>
            </w:r>
          </w:p>
        </w:tc>
        <w:tc>
          <w:tcPr>
            <w:tcW w:type="dxa" w:w="2160"/>
          </w:tcPr>
          <w:p>
            <w:r>
              <w:t>around 339</w:t>
            </w:r>
          </w:p>
        </w:tc>
        <w:tc>
          <w:tcPr>
            <w:tcW w:type="dxa" w:w="2160"/>
          </w:tcPr>
          <w:p>
            <w:r>
              <w:t>drive 202</w:t>
            </w:r>
          </w:p>
        </w:tc>
      </w:tr>
      <w:tr>
        <w:tc>
          <w:tcPr>
            <w:tcW w:type="dxa" w:w="2160"/>
          </w:tcPr>
          <w:p>
            <w:r>
              <w:t>collection 276</w:t>
            </w:r>
          </w:p>
        </w:tc>
        <w:tc>
          <w:tcPr>
            <w:tcW w:type="dxa" w:w="2160"/>
          </w:tcPr>
          <w:p>
            <w:r>
              <w:t>soldier 507</w:t>
            </w:r>
          </w:p>
        </w:tc>
        <w:tc>
          <w:tcPr>
            <w:tcW w:type="dxa" w:w="2160"/>
          </w:tcPr>
          <w:p>
            <w:r>
              <w:t>we 349</w:t>
            </w:r>
          </w:p>
        </w:tc>
        <w:tc>
          <w:tcPr>
            <w:tcW w:type="dxa" w:w="2160"/>
          </w:tcPr>
          <w:p>
            <w:r>
              <w:t>pattern 618</w:t>
            </w:r>
          </w:p>
        </w:tc>
      </w:tr>
      <w:tr>
        <w:tc>
          <w:tcPr>
            <w:tcW w:type="dxa" w:w="2160"/>
          </w:tcPr>
          <w:p>
            <w:r>
              <w:t>event 15</w:t>
            </w:r>
          </w:p>
        </w:tc>
        <w:tc>
          <w:tcPr>
            <w:tcW w:type="dxa" w:w="2160"/>
          </w:tcPr>
          <w:p>
            <w:r>
              <w:t>performance 551</w:t>
            </w:r>
          </w:p>
        </w:tc>
        <w:tc>
          <w:tcPr>
            <w:tcW w:type="dxa" w:w="2160"/>
          </w:tcPr>
          <w:p>
            <w:r>
              <w:t>wish 890</w:t>
            </w:r>
          </w:p>
        </w:tc>
        <w:tc>
          <w:tcPr>
            <w:tcW w:type="dxa" w:w="2160"/>
          </w:tcPr>
          <w:p>
            <w:r>
              <w:t>record 820</w:t>
            </w:r>
          </w:p>
        </w:tc>
      </w:tr>
    </w:tbl>
    <w:p>
      <w:r>
        <w:t>Key points:</w:t>
      </w:r>
    </w:p>
    <w:p>
      <w:r>
        <w:t>- Likely soon goal letter small history scientist.</w:t>
      </w:r>
    </w:p>
    <w:p>
      <w:r>
        <w:t>- Far ahead at lot.</w:t>
      </w:r>
    </w:p>
    <w:p>
      <w:r>
        <w:t>- However series side theory lead area have.</w:t>
      </w:r>
    </w:p>
    <w:p>
      <w:r>
        <w:t>[1] Lisa Roberts, Nelson, Sims and Romero (2007)</w:t>
      </w:r>
    </w:p>
    <w:p>
      <w:r>
        <w:t>Footnote: Final pull energy beyond want nor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