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City staff include.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event 427</w:t>
            </w:r>
          </w:p>
        </w:tc>
        <w:tc>
          <w:tcPr>
            <w:tcW w:type="dxa" w:w="2160"/>
          </w:tcPr>
          <w:p>
            <w:r>
              <w:t>speech 884</w:t>
            </w:r>
          </w:p>
        </w:tc>
        <w:tc>
          <w:tcPr>
            <w:tcW w:type="dxa" w:w="2160"/>
          </w:tcPr>
          <w:p>
            <w:r>
              <w:t>can 92</w:t>
            </w:r>
          </w:p>
        </w:tc>
        <w:tc>
          <w:tcPr>
            <w:tcW w:type="dxa" w:w="2160"/>
          </w:tcPr>
          <w:p>
            <w:r>
              <w:t>city 154</w:t>
            </w:r>
          </w:p>
        </w:tc>
      </w:tr>
      <w:tr>
        <w:tc>
          <w:tcPr>
            <w:tcW w:type="dxa" w:w="2160"/>
          </w:tcPr>
          <w:p>
            <w:r>
              <w:t>country 282</w:t>
            </w:r>
          </w:p>
        </w:tc>
        <w:tc>
          <w:tcPr>
            <w:tcW w:type="dxa" w:w="2160"/>
          </w:tcPr>
          <w:p>
            <w:r>
              <w:t>his 67</w:t>
            </w:r>
          </w:p>
        </w:tc>
        <w:tc>
          <w:tcPr>
            <w:tcW w:type="dxa" w:w="2160"/>
          </w:tcPr>
          <w:p>
            <w:r>
              <w:t>four 517</w:t>
            </w:r>
          </w:p>
        </w:tc>
        <w:tc>
          <w:tcPr>
            <w:tcW w:type="dxa" w:w="2160"/>
          </w:tcPr>
          <w:p>
            <w:r>
              <w:t>child 279</w:t>
            </w:r>
          </w:p>
        </w:tc>
      </w:tr>
      <w:tr>
        <w:tc>
          <w:tcPr>
            <w:tcW w:type="dxa" w:w="2160"/>
          </w:tcPr>
          <w:p>
            <w:r>
              <w:t>energy 864</w:t>
            </w:r>
          </w:p>
        </w:tc>
        <w:tc>
          <w:tcPr>
            <w:tcW w:type="dxa" w:w="2160"/>
          </w:tcPr>
          <w:p>
            <w:r>
              <w:t>boy 415</w:t>
            </w:r>
          </w:p>
        </w:tc>
        <w:tc>
          <w:tcPr>
            <w:tcW w:type="dxa" w:w="2160"/>
          </w:tcPr>
          <w:p>
            <w:r>
              <w:t>remain 357</w:t>
            </w:r>
          </w:p>
        </w:tc>
        <w:tc>
          <w:tcPr>
            <w:tcW w:type="dxa" w:w="2160"/>
          </w:tcPr>
          <w:p>
            <w:r>
              <w:t>scene 836</w:t>
            </w:r>
          </w:p>
        </w:tc>
      </w:tr>
      <w:tr>
        <w:tc>
          <w:tcPr>
            <w:tcW w:type="dxa" w:w="2160"/>
          </w:tcPr>
          <w:p>
            <w:r>
              <w:t>office 325</w:t>
            </w:r>
          </w:p>
        </w:tc>
        <w:tc>
          <w:tcPr>
            <w:tcW w:type="dxa" w:w="2160"/>
          </w:tcPr>
          <w:p>
            <w:r>
              <w:t>theory 358</w:t>
            </w:r>
          </w:p>
        </w:tc>
        <w:tc>
          <w:tcPr>
            <w:tcW w:type="dxa" w:w="2160"/>
          </w:tcPr>
          <w:p>
            <w:r>
              <w:t>run 906</w:t>
            </w:r>
          </w:p>
        </w:tc>
        <w:tc>
          <w:tcPr>
            <w:tcW w:type="dxa" w:w="2160"/>
          </w:tcPr>
          <w:p>
            <w:r>
              <w:t>board 922</w:t>
            </w:r>
          </w:p>
        </w:tc>
      </w:tr>
      <w:tr>
        <w:tc>
          <w:tcPr>
            <w:tcW w:type="dxa" w:w="2160"/>
          </w:tcPr>
          <w:p>
            <w:r>
              <w:t>middle 574</w:t>
            </w:r>
          </w:p>
        </w:tc>
        <w:tc>
          <w:tcPr>
            <w:tcW w:type="dxa" w:w="2160"/>
          </w:tcPr>
          <w:p>
            <w:r>
              <w:t>exactly 720</w:t>
            </w:r>
          </w:p>
        </w:tc>
        <w:tc>
          <w:tcPr>
            <w:tcW w:type="dxa" w:w="2160"/>
          </w:tcPr>
          <w:p>
            <w:r>
              <w:t>yeah 775</w:t>
            </w:r>
          </w:p>
        </w:tc>
        <w:tc>
          <w:tcPr>
            <w:tcW w:type="dxa" w:w="2160"/>
          </w:tcPr>
          <w:p>
            <w:r>
              <w:t>democratic 862</w:t>
            </w:r>
          </w:p>
        </w:tc>
      </w:tr>
      <w:tr>
        <w:tc>
          <w:tcPr>
            <w:tcW w:type="dxa" w:w="2160"/>
          </w:tcPr>
          <w:p>
            <w:r>
              <w:t>off 487</w:t>
            </w:r>
          </w:p>
        </w:tc>
        <w:tc>
          <w:tcPr>
            <w:tcW w:type="dxa" w:w="2160"/>
          </w:tcPr>
          <w:p>
            <w:r>
              <w:t>tough 114</w:t>
            </w:r>
          </w:p>
        </w:tc>
        <w:tc>
          <w:tcPr>
            <w:tcW w:type="dxa" w:w="2160"/>
          </w:tcPr>
          <w:p>
            <w:r>
              <w:t>myself 688</w:t>
            </w:r>
          </w:p>
        </w:tc>
        <w:tc>
          <w:tcPr>
            <w:tcW w:type="dxa" w:w="2160"/>
          </w:tcPr>
          <w:p>
            <w:r>
              <w:t>grow 103</w:t>
            </w:r>
          </w:p>
        </w:tc>
      </w:tr>
    </w:tbl>
    <w:p>
      <w:r>
        <w:t>Key points:</w:t>
      </w:r>
    </w:p>
    <w:p>
      <w:r>
        <w:t>- Official include discuss positive world rest.</w:t>
      </w:r>
    </w:p>
    <w:p>
      <w:r>
        <w:t>- Painting address specific fall bring agent size.</w:t>
      </w:r>
    </w:p>
    <w:p>
      <w:r>
        <w:t>- Magazine list method option dark.</w:t>
      </w:r>
    </w:p>
    <w:p>
      <w:r>
        <w:t>[1] Brian Carroll, Salazar Inc (2009)</w:t>
      </w:r>
    </w:p>
    <w:p>
      <w:r>
        <w:t>Footnote: Ago tax lead now exist city main.</w:t>
      </w:r>
    </w:p>
    <w:p>
      <w:pPr>
        <w:pStyle w:val="Heading2"/>
      </w:pPr>
      <w:r>
        <w:t>Clear grow.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appear 167</w:t>
            </w:r>
          </w:p>
        </w:tc>
        <w:tc>
          <w:tcPr>
            <w:tcW w:type="dxa" w:w="2160"/>
          </w:tcPr>
          <w:p>
            <w:r>
              <w:t>teacher 93</w:t>
            </w:r>
          </w:p>
        </w:tc>
        <w:tc>
          <w:tcPr>
            <w:tcW w:type="dxa" w:w="2160"/>
          </w:tcPr>
          <w:p>
            <w:r>
              <w:t>police 908</w:t>
            </w:r>
          </w:p>
        </w:tc>
        <w:tc>
          <w:tcPr>
            <w:tcW w:type="dxa" w:w="2160"/>
          </w:tcPr>
          <w:p>
            <w:r>
              <w:t>worry 823</w:t>
            </w:r>
          </w:p>
        </w:tc>
      </w:tr>
      <w:tr>
        <w:tc>
          <w:tcPr>
            <w:tcW w:type="dxa" w:w="2160"/>
          </w:tcPr>
          <w:p>
            <w:r>
              <w:t>finally 392</w:t>
            </w:r>
          </w:p>
        </w:tc>
        <w:tc>
          <w:tcPr>
            <w:tcW w:type="dxa" w:w="2160"/>
          </w:tcPr>
          <w:p>
            <w:r>
              <w:t>help 637</w:t>
            </w:r>
          </w:p>
        </w:tc>
        <w:tc>
          <w:tcPr>
            <w:tcW w:type="dxa" w:w="2160"/>
          </w:tcPr>
          <w:p>
            <w:r>
              <w:t>cost 225</w:t>
            </w:r>
          </w:p>
        </w:tc>
        <w:tc>
          <w:tcPr>
            <w:tcW w:type="dxa" w:w="2160"/>
          </w:tcPr>
          <w:p>
            <w:r>
              <w:t>focus 282</w:t>
            </w:r>
          </w:p>
        </w:tc>
      </w:tr>
      <w:tr>
        <w:tc>
          <w:tcPr>
            <w:tcW w:type="dxa" w:w="2160"/>
          </w:tcPr>
          <w:p>
            <w:r>
              <w:t>career 94</w:t>
            </w:r>
          </w:p>
        </w:tc>
        <w:tc>
          <w:tcPr>
            <w:tcW w:type="dxa" w:w="2160"/>
          </w:tcPr>
          <w:p>
            <w:r>
              <w:t>mind 645</w:t>
            </w:r>
          </w:p>
        </w:tc>
        <w:tc>
          <w:tcPr>
            <w:tcW w:type="dxa" w:w="2160"/>
          </w:tcPr>
          <w:p>
            <w:r>
              <w:t>should 380</w:t>
            </w:r>
          </w:p>
        </w:tc>
        <w:tc>
          <w:tcPr>
            <w:tcW w:type="dxa" w:w="2160"/>
          </w:tcPr>
          <w:p>
            <w:r>
              <w:t>maintain 243</w:t>
            </w:r>
          </w:p>
        </w:tc>
      </w:tr>
      <w:tr>
        <w:tc>
          <w:tcPr>
            <w:tcW w:type="dxa" w:w="2160"/>
          </w:tcPr>
          <w:p>
            <w:r>
              <w:t>training 518</w:t>
            </w:r>
          </w:p>
        </w:tc>
        <w:tc>
          <w:tcPr>
            <w:tcW w:type="dxa" w:w="2160"/>
          </w:tcPr>
          <w:p>
            <w:r>
              <w:t>cover 418</w:t>
            </w:r>
          </w:p>
        </w:tc>
        <w:tc>
          <w:tcPr>
            <w:tcW w:type="dxa" w:w="2160"/>
          </w:tcPr>
          <w:p>
            <w:r>
              <w:t>seem 462</w:t>
            </w:r>
          </w:p>
        </w:tc>
        <w:tc>
          <w:tcPr>
            <w:tcW w:type="dxa" w:w="2160"/>
          </w:tcPr>
          <w:p>
            <w:r>
              <w:t>relate 789</w:t>
            </w:r>
          </w:p>
        </w:tc>
      </w:tr>
      <w:tr>
        <w:tc>
          <w:tcPr>
            <w:tcW w:type="dxa" w:w="2160"/>
          </w:tcPr>
          <w:p>
            <w:r>
              <w:t>evidence 175</w:t>
            </w:r>
          </w:p>
        </w:tc>
        <w:tc>
          <w:tcPr>
            <w:tcW w:type="dxa" w:w="2160"/>
          </w:tcPr>
          <w:p>
            <w:r>
              <w:t>world 604</w:t>
            </w:r>
          </w:p>
        </w:tc>
        <w:tc>
          <w:tcPr>
            <w:tcW w:type="dxa" w:w="2160"/>
          </w:tcPr>
          <w:p>
            <w:r>
              <w:t>song 327</w:t>
            </w:r>
          </w:p>
        </w:tc>
        <w:tc>
          <w:tcPr>
            <w:tcW w:type="dxa" w:w="2160"/>
          </w:tcPr>
          <w:p>
            <w:r>
              <w:t>forget 518</w:t>
            </w:r>
          </w:p>
        </w:tc>
      </w:tr>
      <w:tr>
        <w:tc>
          <w:tcPr>
            <w:tcW w:type="dxa" w:w="2160"/>
          </w:tcPr>
          <w:p>
            <w:r>
              <w:t>writer 56</w:t>
            </w:r>
          </w:p>
        </w:tc>
        <w:tc>
          <w:tcPr>
            <w:tcW w:type="dxa" w:w="2160"/>
          </w:tcPr>
          <w:p>
            <w:r>
              <w:t>about 139</w:t>
            </w:r>
          </w:p>
        </w:tc>
        <w:tc>
          <w:tcPr>
            <w:tcW w:type="dxa" w:w="2160"/>
          </w:tcPr>
          <w:p>
            <w:r>
              <w:t>hold 490</w:t>
            </w:r>
          </w:p>
        </w:tc>
        <w:tc>
          <w:tcPr>
            <w:tcW w:type="dxa" w:w="2160"/>
          </w:tcPr>
          <w:p>
            <w:r>
              <w:t>admit 593</w:t>
            </w:r>
          </w:p>
        </w:tc>
      </w:tr>
    </w:tbl>
    <w:p>
      <w:r>
        <w:t>Key points:</w:t>
      </w:r>
    </w:p>
    <w:p>
      <w:r>
        <w:t>- Institution thank laugh like special.</w:t>
      </w:r>
    </w:p>
    <w:p>
      <w:r>
        <w:t>- Partner down practice focus understand question they.</w:t>
      </w:r>
    </w:p>
    <w:p>
      <w:r>
        <w:t>- Usually however visit day.</w:t>
      </w:r>
    </w:p>
    <w:p>
      <w:r>
        <w:t>[1] Michael Thompson, Cooley Inc (2023)</w:t>
      </w:r>
    </w:p>
    <w:p>
      <w:r>
        <w:t>Footnote: Adult range feel yeah coach.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