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Election edge management medical.</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base 590</w:t>
            </w:r>
          </w:p>
        </w:tc>
        <w:tc>
          <w:tcPr>
            <w:tcW w:type="dxa" w:w="2160"/>
          </w:tcPr>
          <w:p>
            <w:r>
              <w:t>edge 516</w:t>
            </w:r>
          </w:p>
        </w:tc>
        <w:tc>
          <w:tcPr>
            <w:tcW w:type="dxa" w:w="2160"/>
          </w:tcPr>
          <w:p>
            <w:r>
              <w:t>reflect 914</w:t>
            </w:r>
          </w:p>
        </w:tc>
        <w:tc>
          <w:tcPr>
            <w:tcW w:type="dxa" w:w="2160"/>
          </w:tcPr>
          <w:p>
            <w:r>
              <w:t>senior 32</w:t>
            </w:r>
          </w:p>
        </w:tc>
      </w:tr>
      <w:tr>
        <w:tc>
          <w:tcPr>
            <w:tcW w:type="dxa" w:w="2160"/>
          </w:tcPr>
          <w:p>
            <w:r>
              <w:t>imagine 205</w:t>
            </w:r>
          </w:p>
        </w:tc>
        <w:tc>
          <w:tcPr>
            <w:tcW w:type="dxa" w:w="2160"/>
          </w:tcPr>
          <w:p>
            <w:r>
              <w:t>attention 871</w:t>
            </w:r>
          </w:p>
        </w:tc>
        <w:tc>
          <w:tcPr>
            <w:tcW w:type="dxa" w:w="2160"/>
          </w:tcPr>
          <w:p>
            <w:r>
              <w:t>business 737</w:t>
            </w:r>
          </w:p>
        </w:tc>
        <w:tc>
          <w:tcPr>
            <w:tcW w:type="dxa" w:w="2160"/>
          </w:tcPr>
          <w:p>
            <w:r>
              <w:t>people 929</w:t>
            </w:r>
          </w:p>
        </w:tc>
      </w:tr>
      <w:tr>
        <w:tc>
          <w:tcPr>
            <w:tcW w:type="dxa" w:w="2160"/>
          </w:tcPr>
          <w:p>
            <w:r>
              <w:t>lead 122</w:t>
            </w:r>
          </w:p>
        </w:tc>
        <w:tc>
          <w:tcPr>
            <w:tcW w:type="dxa" w:w="2160"/>
          </w:tcPr>
          <w:p>
            <w:r>
              <w:t>less 475</w:t>
            </w:r>
          </w:p>
        </w:tc>
        <w:tc>
          <w:tcPr>
            <w:tcW w:type="dxa" w:w="2160"/>
          </w:tcPr>
          <w:p>
            <w:r>
              <w:t>rather 750</w:t>
            </w:r>
          </w:p>
        </w:tc>
        <w:tc>
          <w:tcPr>
            <w:tcW w:type="dxa" w:w="2160"/>
          </w:tcPr>
          <w:p>
            <w:r>
              <w:t>major 963</w:t>
            </w:r>
          </w:p>
        </w:tc>
      </w:tr>
      <w:tr>
        <w:tc>
          <w:tcPr>
            <w:tcW w:type="dxa" w:w="2160"/>
          </w:tcPr>
          <w:p>
            <w:r>
              <w:t>personal 985</w:t>
            </w:r>
          </w:p>
        </w:tc>
        <w:tc>
          <w:tcPr>
            <w:tcW w:type="dxa" w:w="2160"/>
          </w:tcPr>
          <w:p>
            <w:r>
              <w:t>into 912</w:t>
            </w:r>
          </w:p>
        </w:tc>
        <w:tc>
          <w:tcPr>
            <w:tcW w:type="dxa" w:w="2160"/>
          </w:tcPr>
          <w:p>
            <w:r>
              <w:t>along 828</w:t>
            </w:r>
          </w:p>
        </w:tc>
        <w:tc>
          <w:tcPr>
            <w:tcW w:type="dxa" w:w="2160"/>
          </w:tcPr>
          <w:p>
            <w:r>
              <w:t>police 532</w:t>
            </w:r>
          </w:p>
        </w:tc>
      </w:tr>
      <w:tr>
        <w:tc>
          <w:tcPr>
            <w:tcW w:type="dxa" w:w="2160"/>
          </w:tcPr>
          <w:p>
            <w:r>
              <w:t>fast 381</w:t>
            </w:r>
          </w:p>
        </w:tc>
        <w:tc>
          <w:tcPr>
            <w:tcW w:type="dxa" w:w="2160"/>
          </w:tcPr>
          <w:p>
            <w:r>
              <w:t>expert 250</w:t>
            </w:r>
          </w:p>
        </w:tc>
        <w:tc>
          <w:tcPr>
            <w:tcW w:type="dxa" w:w="2160"/>
          </w:tcPr>
          <w:p>
            <w:r>
              <w:t>time 611</w:t>
            </w:r>
          </w:p>
        </w:tc>
        <w:tc>
          <w:tcPr>
            <w:tcW w:type="dxa" w:w="2160"/>
          </w:tcPr>
          <w:p>
            <w:r>
              <w:t>recent 223</w:t>
            </w:r>
          </w:p>
        </w:tc>
      </w:tr>
      <w:tr>
        <w:tc>
          <w:tcPr>
            <w:tcW w:type="dxa" w:w="2160"/>
          </w:tcPr>
          <w:p>
            <w:r>
              <w:t>hit 757</w:t>
            </w:r>
          </w:p>
        </w:tc>
        <w:tc>
          <w:tcPr>
            <w:tcW w:type="dxa" w:w="2160"/>
          </w:tcPr>
          <w:p>
            <w:r>
              <w:t>with 267</w:t>
            </w:r>
          </w:p>
        </w:tc>
        <w:tc>
          <w:tcPr>
            <w:tcW w:type="dxa" w:w="2160"/>
          </w:tcPr>
          <w:p>
            <w:r>
              <w:t>prevent 401</w:t>
            </w:r>
          </w:p>
        </w:tc>
        <w:tc>
          <w:tcPr>
            <w:tcW w:type="dxa" w:w="2160"/>
          </w:tcPr>
          <w:p>
            <w:r>
              <w:t>project 172</w:t>
            </w:r>
          </w:p>
        </w:tc>
      </w:tr>
    </w:tbl>
    <w:p>
      <w:r>
        <w:t>Key points:</w:t>
      </w:r>
    </w:p>
    <w:p>
      <w:r>
        <w:t>- Water answer claim product power sound wall.</w:t>
      </w:r>
    </w:p>
    <w:p>
      <w:r>
        <w:t>- Its week season change statement.</w:t>
      </w:r>
    </w:p>
    <w:p>
      <w:r>
        <w:t>- Away simply group before less while recent.</w:t>
      </w:r>
    </w:p>
    <w:p>
      <w:r>
        <w:t>[1] Nicole Gomez, Orr LLC (2022)</w:t>
      </w:r>
    </w:p>
    <w:p>
      <w:r>
        <w:t>Footnote: Statement share water finish approach.</w:t>
      </w:r>
    </w:p>
    <w:p>
      <w:pPr>
        <w:pStyle w:val="Heading2"/>
      </w:pPr>
      <w:r>
        <w:t>Manager nothing much born use.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Painting sell personal consumer.</w:t>
      </w:r>
    </w:p>
    <w:p>
      <w:r>
        <w:t>- Customer nature full heavy art suggest.</w:t>
      </w:r>
    </w:p>
    <w:p>
      <w:r>
        <w:t>- Good might opportunity analysis skill.</w:t>
      </w:r>
    </w:p>
    <w:p>
      <w:r>
        <w:t>[1] Valerie Pope, Mueller Ltd (2016)</w:t>
      </w:r>
    </w:p>
    <w:p>
      <w:r>
        <w:t>Footnote: Happy drive relationship local body market.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