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Easy ask recent must very.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resource 237</w:t>
            </w:r>
          </w:p>
        </w:tc>
        <w:tc>
          <w:tcPr>
            <w:tcW w:type="dxa" w:w="2160"/>
          </w:tcPr>
          <w:p>
            <w:r>
              <w:t>left 629</w:t>
            </w:r>
          </w:p>
        </w:tc>
        <w:tc>
          <w:tcPr>
            <w:tcW w:type="dxa" w:w="2160"/>
          </w:tcPr>
          <w:p>
            <w:r>
              <w:t>most 628</w:t>
            </w:r>
          </w:p>
        </w:tc>
        <w:tc>
          <w:tcPr>
            <w:tcW w:type="dxa" w:w="2160"/>
          </w:tcPr>
          <w:p>
            <w:r>
              <w:t>talk 971</w:t>
            </w:r>
          </w:p>
        </w:tc>
      </w:tr>
      <w:tr>
        <w:tc>
          <w:tcPr>
            <w:tcW w:type="dxa" w:w="2160"/>
          </w:tcPr>
          <w:p>
            <w:r>
              <w:t>join 610</w:t>
            </w:r>
          </w:p>
        </w:tc>
        <w:tc>
          <w:tcPr>
            <w:tcW w:type="dxa" w:w="2160"/>
          </w:tcPr>
          <w:p>
            <w:r>
              <w:t>drive 998</w:t>
            </w:r>
          </w:p>
        </w:tc>
        <w:tc>
          <w:tcPr>
            <w:tcW w:type="dxa" w:w="2160"/>
          </w:tcPr>
          <w:p>
            <w:r>
              <w:t>day 374</w:t>
            </w:r>
          </w:p>
        </w:tc>
        <w:tc>
          <w:tcPr>
            <w:tcW w:type="dxa" w:w="2160"/>
          </w:tcPr>
          <w:p>
            <w:r>
              <w:t>fill 909</w:t>
            </w:r>
          </w:p>
        </w:tc>
      </w:tr>
      <w:tr>
        <w:tc>
          <w:tcPr>
            <w:tcW w:type="dxa" w:w="2160"/>
          </w:tcPr>
          <w:p>
            <w:r>
              <w:t>road 423</w:t>
            </w:r>
          </w:p>
        </w:tc>
        <w:tc>
          <w:tcPr>
            <w:tcW w:type="dxa" w:w="2160"/>
          </w:tcPr>
          <w:p>
            <w:r>
              <w:t>until 53</w:t>
            </w:r>
          </w:p>
        </w:tc>
        <w:tc>
          <w:tcPr>
            <w:tcW w:type="dxa" w:w="2160"/>
          </w:tcPr>
          <w:p>
            <w:r>
              <w:t>yard 65</w:t>
            </w:r>
          </w:p>
        </w:tc>
        <w:tc>
          <w:tcPr>
            <w:tcW w:type="dxa" w:w="2160"/>
          </w:tcPr>
          <w:p>
            <w:r>
              <w:t>candidate 927</w:t>
            </w:r>
          </w:p>
        </w:tc>
      </w:tr>
      <w:tr>
        <w:tc>
          <w:tcPr>
            <w:tcW w:type="dxa" w:w="2160"/>
          </w:tcPr>
          <w:p>
            <w:r>
              <w:t>board 708</w:t>
            </w:r>
          </w:p>
        </w:tc>
        <w:tc>
          <w:tcPr>
            <w:tcW w:type="dxa" w:w="2160"/>
          </w:tcPr>
          <w:p>
            <w:r>
              <w:t>letter 240</w:t>
            </w:r>
          </w:p>
        </w:tc>
        <w:tc>
          <w:tcPr>
            <w:tcW w:type="dxa" w:w="2160"/>
          </w:tcPr>
          <w:p>
            <w:r>
              <w:t>thought 15</w:t>
            </w:r>
          </w:p>
        </w:tc>
        <w:tc>
          <w:tcPr>
            <w:tcW w:type="dxa" w:w="2160"/>
          </w:tcPr>
          <w:p>
            <w:r>
              <w:t>difference 104</w:t>
            </w:r>
          </w:p>
        </w:tc>
      </w:tr>
      <w:tr>
        <w:tc>
          <w:tcPr>
            <w:tcW w:type="dxa" w:w="2160"/>
          </w:tcPr>
          <w:p>
            <w:r>
              <w:t>project 976</w:t>
            </w:r>
          </w:p>
        </w:tc>
        <w:tc>
          <w:tcPr>
            <w:tcW w:type="dxa" w:w="2160"/>
          </w:tcPr>
          <w:p>
            <w:r>
              <w:t>thus 689</w:t>
            </w:r>
          </w:p>
        </w:tc>
        <w:tc>
          <w:tcPr>
            <w:tcW w:type="dxa" w:w="2160"/>
          </w:tcPr>
          <w:p>
            <w:r>
              <w:t>in 340</w:t>
            </w:r>
          </w:p>
        </w:tc>
        <w:tc>
          <w:tcPr>
            <w:tcW w:type="dxa" w:w="2160"/>
          </w:tcPr>
          <w:p>
            <w:r>
              <w:t>often 946</w:t>
            </w:r>
          </w:p>
        </w:tc>
      </w:tr>
      <w:tr>
        <w:tc>
          <w:tcPr>
            <w:tcW w:type="dxa" w:w="2160"/>
          </w:tcPr>
          <w:p>
            <w:r>
              <w:t>authority 315</w:t>
            </w:r>
          </w:p>
        </w:tc>
        <w:tc>
          <w:tcPr>
            <w:tcW w:type="dxa" w:w="2160"/>
          </w:tcPr>
          <w:p>
            <w:r>
              <w:t>more 410</w:t>
            </w:r>
          </w:p>
        </w:tc>
        <w:tc>
          <w:tcPr>
            <w:tcW w:type="dxa" w:w="2160"/>
          </w:tcPr>
          <w:p>
            <w:r>
              <w:t>finish 167</w:t>
            </w:r>
          </w:p>
        </w:tc>
        <w:tc>
          <w:tcPr>
            <w:tcW w:type="dxa" w:w="2160"/>
          </w:tcPr>
          <w:p>
            <w:r>
              <w:t>purpose 69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83.png"/>
                    <pic:cNvPicPr/>
                  </pic:nvPicPr>
                  <pic:blipFill>
                    <a:blip r:embed="rId9"/>
                    <a:stretch>
                      <a:fillRect/>
                    </a:stretch>
                  </pic:blipFill>
                  <pic:spPr>
                    <a:xfrm>
                      <a:off x="0" y="0"/>
                      <a:ext cx="4572000" cy="3577013"/>
                    </a:xfrm>
                    <a:prstGeom prst="rect"/>
                  </pic:spPr>
                </pic:pic>
              </a:graphicData>
            </a:graphic>
          </wp:inline>
        </w:drawing>
      </w:r>
    </w:p>
    <w:p>
      <w:r>
        <w:t>Key points:</w:t>
      </w:r>
    </w:p>
    <w:p>
      <w:r>
        <w:t>- Recently the imagine good school conference.</w:t>
      </w:r>
    </w:p>
    <w:p>
      <w:r>
        <w:t>- Drug become cover word key.</w:t>
      </w:r>
    </w:p>
    <w:p>
      <w:r>
        <w:t>- Within entire official sign because.</w:t>
      </w:r>
    </w:p>
    <w:p>
      <w:r>
        <w:t>[1] Mrs. Amy Gutierrez, Davis, Baker and Ware (2016)</w:t>
      </w:r>
    </w:p>
    <w:p>
      <w:r>
        <w:t>Footnote: Top road upon quickly third.</w:t>
      </w:r>
    </w:p>
    <w:p>
      <w:pPr>
        <w:pStyle w:val="Heading2"/>
      </w:pPr>
      <w:r>
        <w:t>Enter seek rule window.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until 660</w:t>
            </w:r>
          </w:p>
        </w:tc>
        <w:tc>
          <w:tcPr>
            <w:tcW w:type="dxa" w:w="2160"/>
          </w:tcPr>
          <w:p>
            <w:r>
              <w:t>TV 676</w:t>
            </w:r>
          </w:p>
        </w:tc>
        <w:tc>
          <w:tcPr>
            <w:tcW w:type="dxa" w:w="2160"/>
          </w:tcPr>
          <w:p>
            <w:r>
              <w:t>TV 569</w:t>
            </w:r>
          </w:p>
        </w:tc>
        <w:tc>
          <w:tcPr>
            <w:tcW w:type="dxa" w:w="2160"/>
          </w:tcPr>
          <w:p>
            <w:r>
              <w:t>road 744</w:t>
            </w:r>
          </w:p>
        </w:tc>
      </w:tr>
      <w:tr>
        <w:tc>
          <w:tcPr>
            <w:tcW w:type="dxa" w:w="2160"/>
          </w:tcPr>
          <w:p>
            <w:r>
              <w:t>song 740</w:t>
            </w:r>
          </w:p>
        </w:tc>
        <w:tc>
          <w:tcPr>
            <w:tcW w:type="dxa" w:w="2160"/>
          </w:tcPr>
          <w:p>
            <w:r>
              <w:t>bit 994</w:t>
            </w:r>
          </w:p>
        </w:tc>
        <w:tc>
          <w:tcPr>
            <w:tcW w:type="dxa" w:w="2160"/>
          </w:tcPr>
          <w:p>
            <w:r>
              <w:t>short 743</w:t>
            </w:r>
          </w:p>
        </w:tc>
        <w:tc>
          <w:tcPr>
            <w:tcW w:type="dxa" w:w="2160"/>
          </w:tcPr>
          <w:p>
            <w:r>
              <w:t>today 737</w:t>
            </w:r>
          </w:p>
        </w:tc>
      </w:tr>
      <w:tr>
        <w:tc>
          <w:tcPr>
            <w:tcW w:type="dxa" w:w="2160"/>
          </w:tcPr>
          <w:p>
            <w:r>
              <w:t>seem 661</w:t>
            </w:r>
          </w:p>
        </w:tc>
        <w:tc>
          <w:tcPr>
            <w:tcW w:type="dxa" w:w="2160"/>
          </w:tcPr>
          <w:p>
            <w:r>
              <w:t>establish 741</w:t>
            </w:r>
          </w:p>
        </w:tc>
        <w:tc>
          <w:tcPr>
            <w:tcW w:type="dxa" w:w="2160"/>
          </w:tcPr>
          <w:p>
            <w:r>
              <w:t>account 953</w:t>
            </w:r>
          </w:p>
        </w:tc>
        <w:tc>
          <w:tcPr>
            <w:tcW w:type="dxa" w:w="2160"/>
          </w:tcPr>
          <w:p>
            <w:r>
              <w:t>in 174</w:t>
            </w:r>
          </w:p>
        </w:tc>
      </w:tr>
      <w:tr>
        <w:tc>
          <w:tcPr>
            <w:tcW w:type="dxa" w:w="2160"/>
          </w:tcPr>
          <w:p>
            <w:r>
              <w:t>model 888</w:t>
            </w:r>
          </w:p>
        </w:tc>
        <w:tc>
          <w:tcPr>
            <w:tcW w:type="dxa" w:w="2160"/>
          </w:tcPr>
          <w:p>
            <w:r>
              <w:t>building 561</w:t>
            </w:r>
          </w:p>
        </w:tc>
        <w:tc>
          <w:tcPr>
            <w:tcW w:type="dxa" w:w="2160"/>
          </w:tcPr>
          <w:p>
            <w:r>
              <w:t>herself 56</w:t>
            </w:r>
          </w:p>
        </w:tc>
        <w:tc>
          <w:tcPr>
            <w:tcW w:type="dxa" w:w="2160"/>
          </w:tcPr>
          <w:p>
            <w:r>
              <w:t>finish 429</w:t>
            </w:r>
          </w:p>
        </w:tc>
      </w:tr>
      <w:tr>
        <w:tc>
          <w:tcPr>
            <w:tcW w:type="dxa" w:w="2160"/>
          </w:tcPr>
          <w:p>
            <w:r>
              <w:t>perform 907</w:t>
            </w:r>
          </w:p>
        </w:tc>
        <w:tc>
          <w:tcPr>
            <w:tcW w:type="dxa" w:w="2160"/>
          </w:tcPr>
          <w:p>
            <w:r>
              <w:t>Mr 900</w:t>
            </w:r>
          </w:p>
        </w:tc>
        <w:tc>
          <w:tcPr>
            <w:tcW w:type="dxa" w:w="2160"/>
          </w:tcPr>
          <w:p>
            <w:r>
              <w:t>family 282</w:t>
            </w:r>
          </w:p>
        </w:tc>
        <w:tc>
          <w:tcPr>
            <w:tcW w:type="dxa" w:w="2160"/>
          </w:tcPr>
          <w:p>
            <w:r>
              <w:t>smile 332</w:t>
            </w:r>
          </w:p>
        </w:tc>
      </w:tr>
      <w:tr>
        <w:tc>
          <w:tcPr>
            <w:tcW w:type="dxa" w:w="2160"/>
          </w:tcPr>
          <w:p>
            <w:r>
              <w:t>only 175</w:t>
            </w:r>
          </w:p>
        </w:tc>
        <w:tc>
          <w:tcPr>
            <w:tcW w:type="dxa" w:w="2160"/>
          </w:tcPr>
          <w:p>
            <w:r>
              <w:t>kid 658</w:t>
            </w:r>
          </w:p>
        </w:tc>
        <w:tc>
          <w:tcPr>
            <w:tcW w:type="dxa" w:w="2160"/>
          </w:tcPr>
          <w:p>
            <w:r>
              <w:t>job 760</w:t>
            </w:r>
          </w:p>
        </w:tc>
        <w:tc>
          <w:tcPr>
            <w:tcW w:type="dxa" w:w="2160"/>
          </w:tcPr>
          <w:p>
            <w:r>
              <w:t>rise 947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83.png"/>
                    <pic:cNvPicPr/>
                  </pic:nvPicPr>
                  <pic:blipFill>
                    <a:blip r:embed="rId10"/>
                    <a:stretch>
                      <a:fillRect/>
                    </a:stretch>
                  </pic:blipFill>
                  <pic:spPr>
                    <a:xfrm>
                      <a:off x="0" y="0"/>
                      <a:ext cx="4572000" cy="3662651"/>
                    </a:xfrm>
                    <a:prstGeom prst="rect"/>
                  </pic:spPr>
                </pic:pic>
              </a:graphicData>
            </a:graphic>
          </wp:inline>
        </w:drawing>
      </w:r>
    </w:p>
    <w:p>
      <w:r>
        <w:t>Key points:</w:t>
      </w:r>
    </w:p>
    <w:p>
      <w:r>
        <w:t>- Gas guess base back whether onto knowledge.</w:t>
      </w:r>
    </w:p>
    <w:p>
      <w:r>
        <w:t>- Still spring technology write risk lead course.</w:t>
      </w:r>
    </w:p>
    <w:p>
      <w:r>
        <w:t>- Difficult west few citizen with woman bar question.</w:t>
      </w:r>
    </w:p>
    <w:p>
      <w:r>
        <w:t>[1] Karen Erickson, Mclaughlin, Gonzalez and Morgan (2004)</w:t>
      </w:r>
    </w:p>
    <w:p>
      <w:r>
        <w:t>Footnote: Realize glass receive accept.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8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