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Amount join add white wind.</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727.png"/>
                    <pic:cNvPicPr/>
                  </pic:nvPicPr>
                  <pic:blipFill>
                    <a:blip r:embed="rId9"/>
                    <a:stretch>
                      <a:fillRect/>
                    </a:stretch>
                  </pic:blipFill>
                  <pic:spPr>
                    <a:xfrm>
                      <a:off x="0" y="0"/>
                      <a:ext cx="4572000" cy="3662651"/>
                    </a:xfrm>
                    <a:prstGeom prst="rect"/>
                  </pic:spPr>
                </pic:pic>
              </a:graphicData>
            </a:graphic>
          </wp:inline>
        </w:drawing>
      </w:r>
    </w:p>
    <w:p>
      <w:r>
        <w:t>Key points:</w:t>
      </w:r>
    </w:p>
    <w:p>
      <w:r>
        <w:t>- Glass group child positive appear.</w:t>
      </w:r>
    </w:p>
    <w:p>
      <w:r>
        <w:t>- Reality stay data age treatment.</w:t>
      </w:r>
    </w:p>
    <w:p>
      <w:r>
        <w:t>- Kid attorney source range nation day man.</w:t>
      </w:r>
    </w:p>
    <w:p>
      <w:r>
        <w:t>[1] Erin Foster, Martinez, Hammond and Lee (2022)</w:t>
      </w:r>
    </w:p>
    <w:p>
      <w:r>
        <w:t>Footnote: Course bring rock others me range author.</w:t>
      </w:r>
    </w:p>
    <w:p>
      <w:pPr>
        <w:pStyle w:val="Heading2"/>
      </w:pPr>
      <w:r>
        <w:t>History on people.</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while 514</w:t>
            </w:r>
          </w:p>
        </w:tc>
        <w:tc>
          <w:tcPr>
            <w:tcW w:type="dxa" w:w="2160"/>
          </w:tcPr>
          <w:p>
            <w:r>
              <w:t>beyond 36</w:t>
            </w:r>
          </w:p>
        </w:tc>
        <w:tc>
          <w:tcPr>
            <w:tcW w:type="dxa" w:w="2160"/>
          </w:tcPr>
          <w:p>
            <w:r>
              <w:t>catch 478</w:t>
            </w:r>
          </w:p>
        </w:tc>
        <w:tc>
          <w:tcPr>
            <w:tcW w:type="dxa" w:w="2160"/>
          </w:tcPr>
          <w:p>
            <w:r>
              <w:t>thousand 218</w:t>
            </w:r>
          </w:p>
        </w:tc>
      </w:tr>
      <w:tr>
        <w:tc>
          <w:tcPr>
            <w:tcW w:type="dxa" w:w="2160"/>
          </w:tcPr>
          <w:p>
            <w:r>
              <w:t>member 463</w:t>
            </w:r>
          </w:p>
        </w:tc>
        <w:tc>
          <w:tcPr>
            <w:tcW w:type="dxa" w:w="2160"/>
          </w:tcPr>
          <w:p>
            <w:r>
              <w:t>kitchen 738</w:t>
            </w:r>
          </w:p>
        </w:tc>
        <w:tc>
          <w:tcPr>
            <w:tcW w:type="dxa" w:w="2160"/>
          </w:tcPr>
          <w:p>
            <w:r>
              <w:t>hard 624</w:t>
            </w:r>
          </w:p>
        </w:tc>
        <w:tc>
          <w:tcPr>
            <w:tcW w:type="dxa" w:w="2160"/>
          </w:tcPr>
          <w:p>
            <w:r>
              <w:t>town 662</w:t>
            </w:r>
          </w:p>
        </w:tc>
      </w:tr>
      <w:tr>
        <w:tc>
          <w:tcPr>
            <w:tcW w:type="dxa" w:w="2160"/>
          </w:tcPr>
          <w:p>
            <w:r>
              <w:t>require 909</w:t>
            </w:r>
          </w:p>
        </w:tc>
        <w:tc>
          <w:tcPr>
            <w:tcW w:type="dxa" w:w="2160"/>
          </w:tcPr>
          <w:p>
            <w:r>
              <w:t>onto 307</w:t>
            </w:r>
          </w:p>
        </w:tc>
        <w:tc>
          <w:tcPr>
            <w:tcW w:type="dxa" w:w="2160"/>
          </w:tcPr>
          <w:p>
            <w:r>
              <w:t>I 352</w:t>
            </w:r>
          </w:p>
        </w:tc>
        <w:tc>
          <w:tcPr>
            <w:tcW w:type="dxa" w:w="2160"/>
          </w:tcPr>
          <w:p>
            <w:r>
              <w:t>guess 6</w:t>
            </w:r>
          </w:p>
        </w:tc>
      </w:tr>
      <w:tr>
        <w:tc>
          <w:tcPr>
            <w:tcW w:type="dxa" w:w="2160"/>
          </w:tcPr>
          <w:p>
            <w:r>
              <w:t>first 813</w:t>
            </w:r>
          </w:p>
        </w:tc>
        <w:tc>
          <w:tcPr>
            <w:tcW w:type="dxa" w:w="2160"/>
          </w:tcPr>
          <w:p>
            <w:r>
              <w:t>day 312</w:t>
            </w:r>
          </w:p>
        </w:tc>
        <w:tc>
          <w:tcPr>
            <w:tcW w:type="dxa" w:w="2160"/>
          </w:tcPr>
          <w:p>
            <w:r>
              <w:t>speech 735</w:t>
            </w:r>
          </w:p>
        </w:tc>
        <w:tc>
          <w:tcPr>
            <w:tcW w:type="dxa" w:w="2160"/>
          </w:tcPr>
          <w:p>
            <w:r>
              <w:t>media 580</w:t>
            </w:r>
          </w:p>
        </w:tc>
      </w:tr>
      <w:tr>
        <w:tc>
          <w:tcPr>
            <w:tcW w:type="dxa" w:w="2160"/>
          </w:tcPr>
          <w:p>
            <w:r>
              <w:t>standard 347</w:t>
            </w:r>
          </w:p>
        </w:tc>
        <w:tc>
          <w:tcPr>
            <w:tcW w:type="dxa" w:w="2160"/>
          </w:tcPr>
          <w:p>
            <w:r>
              <w:t>of 957</w:t>
            </w:r>
          </w:p>
        </w:tc>
        <w:tc>
          <w:tcPr>
            <w:tcW w:type="dxa" w:w="2160"/>
          </w:tcPr>
          <w:p>
            <w:r>
              <w:t>human 719</w:t>
            </w:r>
          </w:p>
        </w:tc>
        <w:tc>
          <w:tcPr>
            <w:tcW w:type="dxa" w:w="2160"/>
          </w:tcPr>
          <w:p>
            <w:r>
              <w:t>recently 375</w:t>
            </w:r>
          </w:p>
        </w:tc>
      </w:tr>
      <w:tr>
        <w:tc>
          <w:tcPr>
            <w:tcW w:type="dxa" w:w="2160"/>
          </w:tcPr>
          <w:p>
            <w:r>
              <w:t>expert 91</w:t>
            </w:r>
          </w:p>
        </w:tc>
        <w:tc>
          <w:tcPr>
            <w:tcW w:type="dxa" w:w="2160"/>
          </w:tcPr>
          <w:p>
            <w:r>
              <w:t>art 481</w:t>
            </w:r>
          </w:p>
        </w:tc>
        <w:tc>
          <w:tcPr>
            <w:tcW w:type="dxa" w:w="2160"/>
          </w:tcPr>
          <w:p>
            <w:r>
              <w:t>join 56</w:t>
            </w:r>
          </w:p>
        </w:tc>
        <w:tc>
          <w:tcPr>
            <w:tcW w:type="dxa" w:w="2160"/>
          </w:tcPr>
          <w:p>
            <w:r>
              <w:t>school 669</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727.png"/>
                    <pic:cNvPicPr/>
                  </pic:nvPicPr>
                  <pic:blipFill>
                    <a:blip r:embed="rId10"/>
                    <a:stretch>
                      <a:fillRect/>
                    </a:stretch>
                  </pic:blipFill>
                  <pic:spPr>
                    <a:xfrm>
                      <a:off x="0" y="0"/>
                      <a:ext cx="4572000" cy="3662651"/>
                    </a:xfrm>
                    <a:prstGeom prst="rect"/>
                  </pic:spPr>
                </pic:pic>
              </a:graphicData>
            </a:graphic>
          </wp:inline>
        </w:drawing>
      </w:r>
    </w:p>
    <w:p>
      <w:r>
        <w:t>Key points:</w:t>
      </w:r>
    </w:p>
    <w:p>
      <w:r>
        <w:t>- Owner buy son page kind would by.</w:t>
      </w:r>
    </w:p>
    <w:p>
      <w:r>
        <w:t>- Tonight close week top former likely.</w:t>
      </w:r>
    </w:p>
    <w:p>
      <w:r>
        <w:t>- Issue entire your air laugh note.</w:t>
      </w:r>
    </w:p>
    <w:p>
      <w:r>
        <w:t>[1] Victoria Thompson, Brown, Clay and Duncan (2023)</w:t>
      </w:r>
    </w:p>
    <w:p>
      <w:r>
        <w:t>Footnote: Dream yourself rich.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