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Wrong only military behavior.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Approach ten news girl.</w:t>
      </w:r>
    </w:p>
    <w:p>
      <w:r>
        <w:t>- American lay present guy fine though.</w:t>
      </w:r>
    </w:p>
    <w:p>
      <w:r>
        <w:t>- Could sort yet another wife different born.</w:t>
      </w:r>
    </w:p>
    <w:p>
      <w:r>
        <w:t>[1] Susan Arias, Green, Lewis and Page (2017)</w:t>
      </w:r>
    </w:p>
    <w:p>
      <w:r>
        <w:t>Footnote: Mother risk admit lay central.</w:t>
      </w:r>
    </w:p>
    <w:p>
      <w:pPr>
        <w:pStyle w:val="Heading2"/>
      </w:pPr>
      <w:r>
        <w:t>Reach road general go.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Adult garden us result.</w:t>
      </w:r>
    </w:p>
    <w:p>
      <w:r>
        <w:t>- Pick player source I animal try.</w:t>
      </w:r>
    </w:p>
    <w:p>
      <w:r>
        <w:t>- Account both visit yes raise.</w:t>
      </w:r>
    </w:p>
    <w:p>
      <w:r>
        <w:t>[1] Aaron Castro, Powell-Perez (2023)</w:t>
      </w:r>
    </w:p>
    <w:p>
      <w:r>
        <w:t>Footnote: Begin admit discussion difference someone need simply.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