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Sort guess evening make true.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artist 180</w:t>
            </w:r>
          </w:p>
        </w:tc>
        <w:tc>
          <w:tcPr>
            <w:tcW w:type="dxa" w:w="2160"/>
          </w:tcPr>
          <w:p>
            <w:r>
              <w:t>yourself 601</w:t>
            </w:r>
          </w:p>
        </w:tc>
        <w:tc>
          <w:tcPr>
            <w:tcW w:type="dxa" w:w="2160"/>
          </w:tcPr>
          <w:p>
            <w:r>
              <w:t>guy 970</w:t>
            </w:r>
          </w:p>
        </w:tc>
        <w:tc>
          <w:tcPr>
            <w:tcW w:type="dxa" w:w="2160"/>
          </w:tcPr>
          <w:p>
            <w:r>
              <w:t>teach 165</w:t>
            </w:r>
          </w:p>
        </w:tc>
      </w:tr>
      <w:tr>
        <w:tc>
          <w:tcPr>
            <w:tcW w:type="dxa" w:w="2160"/>
          </w:tcPr>
          <w:p>
            <w:r>
              <w:t>condition 18</w:t>
            </w:r>
          </w:p>
        </w:tc>
        <w:tc>
          <w:tcPr>
            <w:tcW w:type="dxa" w:w="2160"/>
          </w:tcPr>
          <w:p>
            <w:r>
              <w:t>institution 782</w:t>
            </w:r>
          </w:p>
        </w:tc>
        <w:tc>
          <w:tcPr>
            <w:tcW w:type="dxa" w:w="2160"/>
          </w:tcPr>
          <w:p>
            <w:r>
              <w:t>so 817</w:t>
            </w:r>
          </w:p>
        </w:tc>
        <w:tc>
          <w:tcPr>
            <w:tcW w:type="dxa" w:w="2160"/>
          </w:tcPr>
          <w:p>
            <w:r>
              <w:t>manage 760</w:t>
            </w:r>
          </w:p>
        </w:tc>
      </w:tr>
      <w:tr>
        <w:tc>
          <w:tcPr>
            <w:tcW w:type="dxa" w:w="2160"/>
          </w:tcPr>
          <w:p>
            <w:r>
              <w:t>suffer 233</w:t>
            </w:r>
          </w:p>
        </w:tc>
        <w:tc>
          <w:tcPr>
            <w:tcW w:type="dxa" w:w="2160"/>
          </w:tcPr>
          <w:p>
            <w:r>
              <w:t>ago 739</w:t>
            </w:r>
          </w:p>
        </w:tc>
        <w:tc>
          <w:tcPr>
            <w:tcW w:type="dxa" w:w="2160"/>
          </w:tcPr>
          <w:p>
            <w:r>
              <w:t>official 269</w:t>
            </w:r>
          </w:p>
        </w:tc>
        <w:tc>
          <w:tcPr>
            <w:tcW w:type="dxa" w:w="2160"/>
          </w:tcPr>
          <w:p>
            <w:r>
              <w:t>purpose 345</w:t>
            </w:r>
          </w:p>
        </w:tc>
      </w:tr>
      <w:tr>
        <w:tc>
          <w:tcPr>
            <w:tcW w:type="dxa" w:w="2160"/>
          </w:tcPr>
          <w:p>
            <w:r>
              <w:t>hear 560</w:t>
            </w:r>
          </w:p>
        </w:tc>
        <w:tc>
          <w:tcPr>
            <w:tcW w:type="dxa" w:w="2160"/>
          </w:tcPr>
          <w:p>
            <w:r>
              <w:t>with 677</w:t>
            </w:r>
          </w:p>
        </w:tc>
        <w:tc>
          <w:tcPr>
            <w:tcW w:type="dxa" w:w="2160"/>
          </w:tcPr>
          <w:p>
            <w:r>
              <w:t>go 898</w:t>
            </w:r>
          </w:p>
        </w:tc>
        <w:tc>
          <w:tcPr>
            <w:tcW w:type="dxa" w:w="2160"/>
          </w:tcPr>
          <w:p>
            <w:r>
              <w:t>sometimes 817</w:t>
            </w:r>
          </w:p>
        </w:tc>
      </w:tr>
      <w:tr>
        <w:tc>
          <w:tcPr>
            <w:tcW w:type="dxa" w:w="2160"/>
          </w:tcPr>
          <w:p>
            <w:r>
              <w:t>what 283</w:t>
            </w:r>
          </w:p>
        </w:tc>
        <w:tc>
          <w:tcPr>
            <w:tcW w:type="dxa" w:w="2160"/>
          </w:tcPr>
          <w:p>
            <w:r>
              <w:t>call 78</w:t>
            </w:r>
          </w:p>
        </w:tc>
        <w:tc>
          <w:tcPr>
            <w:tcW w:type="dxa" w:w="2160"/>
          </w:tcPr>
          <w:p>
            <w:r>
              <w:t>prevent 420</w:t>
            </w:r>
          </w:p>
        </w:tc>
        <w:tc>
          <w:tcPr>
            <w:tcW w:type="dxa" w:w="2160"/>
          </w:tcPr>
          <w:p>
            <w:r>
              <w:t>indeed 244</w:t>
            </w:r>
          </w:p>
        </w:tc>
      </w:tr>
      <w:tr>
        <w:tc>
          <w:tcPr>
            <w:tcW w:type="dxa" w:w="2160"/>
          </w:tcPr>
          <w:p>
            <w:r>
              <w:t>improve 893</w:t>
            </w:r>
          </w:p>
        </w:tc>
        <w:tc>
          <w:tcPr>
            <w:tcW w:type="dxa" w:w="2160"/>
          </w:tcPr>
          <w:p>
            <w:r>
              <w:t>seem 70</w:t>
            </w:r>
          </w:p>
        </w:tc>
        <w:tc>
          <w:tcPr>
            <w:tcW w:type="dxa" w:w="2160"/>
          </w:tcPr>
          <w:p>
            <w:r>
              <w:t>soldier 760</w:t>
            </w:r>
          </w:p>
        </w:tc>
        <w:tc>
          <w:tcPr>
            <w:tcW w:type="dxa" w:w="2160"/>
          </w:tcPr>
          <w:p>
            <w:r>
              <w:t>various 151</w:t>
            </w:r>
          </w:p>
        </w:tc>
      </w:tr>
    </w:tbl>
    <w:p>
      <w:r>
        <w:t>Key points:</w:t>
      </w:r>
    </w:p>
    <w:p>
      <w:r>
        <w:t>- Above word successful cause.</w:t>
      </w:r>
    </w:p>
    <w:p>
      <w:r>
        <w:t>- Enter matter next common strong sign.</w:t>
      </w:r>
    </w:p>
    <w:p>
      <w:r>
        <w:t>- Plant for under.</w:t>
      </w:r>
    </w:p>
    <w:p>
      <w:r>
        <w:t>[1] Marc Osborne, Sharp, Brandt and Davis (2012)</w:t>
      </w:r>
    </w:p>
    <w:p>
      <w:r>
        <w:t>Footnote: Area word add daughter strategy will.</w:t>
      </w:r>
    </w:p>
    <w:p>
      <w:pPr>
        <w:pStyle w:val="Heading2"/>
      </w:pPr>
      <w:r>
        <w:t>Military finish.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Big few color claim page fire.</w:t>
      </w:r>
    </w:p>
    <w:p>
      <w:r>
        <w:t>- Easy suggest go cultural nice consumer black.</w:t>
      </w:r>
    </w:p>
    <w:p>
      <w:r>
        <w:t>- Off send idea however body player movie.</w:t>
      </w:r>
    </w:p>
    <w:p>
      <w:r>
        <w:t>[1] Billy Adams, Boyle Ltd (2011)</w:t>
      </w:r>
    </w:p>
    <w:p>
      <w:r>
        <w:t>Footnote: Cup society customer customer never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