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Fast trip.</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investment 350</w:t>
            </w:r>
          </w:p>
        </w:tc>
        <w:tc>
          <w:tcPr>
            <w:tcW w:type="dxa" w:w="2160"/>
          </w:tcPr>
          <w:p>
            <w:r>
              <w:t>yeah 612</w:t>
            </w:r>
          </w:p>
        </w:tc>
        <w:tc>
          <w:tcPr>
            <w:tcW w:type="dxa" w:w="2160"/>
          </w:tcPr>
          <w:p>
            <w:r>
              <w:t>garden 354</w:t>
            </w:r>
          </w:p>
        </w:tc>
        <w:tc>
          <w:tcPr>
            <w:tcW w:type="dxa" w:w="2160"/>
          </w:tcPr>
          <w:p>
            <w:r>
              <w:t>girl 598</w:t>
            </w:r>
          </w:p>
        </w:tc>
      </w:tr>
      <w:tr>
        <w:tc>
          <w:tcPr>
            <w:tcW w:type="dxa" w:w="2160"/>
          </w:tcPr>
          <w:p>
            <w:r>
              <w:t>career 959</w:t>
            </w:r>
          </w:p>
        </w:tc>
        <w:tc>
          <w:tcPr>
            <w:tcW w:type="dxa" w:w="2160"/>
          </w:tcPr>
          <w:p>
            <w:r>
              <w:t>ask 238</w:t>
            </w:r>
          </w:p>
        </w:tc>
        <w:tc>
          <w:tcPr>
            <w:tcW w:type="dxa" w:w="2160"/>
          </w:tcPr>
          <w:p>
            <w:r>
              <w:t>contain 203</w:t>
            </w:r>
          </w:p>
        </w:tc>
        <w:tc>
          <w:tcPr>
            <w:tcW w:type="dxa" w:w="2160"/>
          </w:tcPr>
          <w:p>
            <w:r>
              <w:t>rate 4</w:t>
            </w:r>
          </w:p>
        </w:tc>
      </w:tr>
      <w:tr>
        <w:tc>
          <w:tcPr>
            <w:tcW w:type="dxa" w:w="2160"/>
          </w:tcPr>
          <w:p>
            <w:r>
              <w:t>though 287</w:t>
            </w:r>
          </w:p>
        </w:tc>
        <w:tc>
          <w:tcPr>
            <w:tcW w:type="dxa" w:w="2160"/>
          </w:tcPr>
          <w:p>
            <w:r>
              <w:t>walk 503</w:t>
            </w:r>
          </w:p>
        </w:tc>
        <w:tc>
          <w:tcPr>
            <w:tcW w:type="dxa" w:w="2160"/>
          </w:tcPr>
          <w:p>
            <w:r>
              <w:t>himself 207</w:t>
            </w:r>
          </w:p>
        </w:tc>
        <w:tc>
          <w:tcPr>
            <w:tcW w:type="dxa" w:w="2160"/>
          </w:tcPr>
          <w:p>
            <w:r>
              <w:t>dinner 868</w:t>
            </w:r>
          </w:p>
        </w:tc>
      </w:tr>
      <w:tr>
        <w:tc>
          <w:tcPr>
            <w:tcW w:type="dxa" w:w="2160"/>
          </w:tcPr>
          <w:p>
            <w:r>
              <w:t>practice 969</w:t>
            </w:r>
          </w:p>
        </w:tc>
        <w:tc>
          <w:tcPr>
            <w:tcW w:type="dxa" w:w="2160"/>
          </w:tcPr>
          <w:p>
            <w:r>
              <w:t>tonight 67</w:t>
            </w:r>
          </w:p>
        </w:tc>
        <w:tc>
          <w:tcPr>
            <w:tcW w:type="dxa" w:w="2160"/>
          </w:tcPr>
          <w:p>
            <w:r>
              <w:t>stand 473</w:t>
            </w:r>
          </w:p>
        </w:tc>
        <w:tc>
          <w:tcPr>
            <w:tcW w:type="dxa" w:w="2160"/>
          </w:tcPr>
          <w:p>
            <w:r>
              <w:t>movie 269</w:t>
            </w:r>
          </w:p>
        </w:tc>
      </w:tr>
      <w:tr>
        <w:tc>
          <w:tcPr>
            <w:tcW w:type="dxa" w:w="2160"/>
          </w:tcPr>
          <w:p>
            <w:r>
              <w:t>defense 966</w:t>
            </w:r>
          </w:p>
        </w:tc>
        <w:tc>
          <w:tcPr>
            <w:tcW w:type="dxa" w:w="2160"/>
          </w:tcPr>
          <w:p>
            <w:r>
              <w:t>month 847</w:t>
            </w:r>
          </w:p>
        </w:tc>
        <w:tc>
          <w:tcPr>
            <w:tcW w:type="dxa" w:w="2160"/>
          </w:tcPr>
          <w:p>
            <w:r>
              <w:t>thousand 186</w:t>
            </w:r>
          </w:p>
        </w:tc>
        <w:tc>
          <w:tcPr>
            <w:tcW w:type="dxa" w:w="2160"/>
          </w:tcPr>
          <w:p>
            <w:r>
              <w:t>quite 720</w:t>
            </w:r>
          </w:p>
        </w:tc>
      </w:tr>
      <w:tr>
        <w:tc>
          <w:tcPr>
            <w:tcW w:type="dxa" w:w="2160"/>
          </w:tcPr>
          <w:p>
            <w:r>
              <w:t>mother 696</w:t>
            </w:r>
          </w:p>
        </w:tc>
        <w:tc>
          <w:tcPr>
            <w:tcW w:type="dxa" w:w="2160"/>
          </w:tcPr>
          <w:p>
            <w:r>
              <w:t>amount 606</w:t>
            </w:r>
          </w:p>
        </w:tc>
        <w:tc>
          <w:tcPr>
            <w:tcW w:type="dxa" w:w="2160"/>
          </w:tcPr>
          <w:p>
            <w:r>
              <w:t>prepare 834</w:t>
            </w:r>
          </w:p>
        </w:tc>
        <w:tc>
          <w:tcPr>
            <w:tcW w:type="dxa" w:w="2160"/>
          </w:tcPr>
          <w:p>
            <w:r>
              <w:t>enough 872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71.png"/>
                    <pic:cNvPicPr/>
                  </pic:nvPicPr>
                  <pic:blipFill>
                    <a:blip r:embed="rId9"/>
                    <a:stretch>
                      <a:fillRect/>
                    </a:stretch>
                  </pic:blipFill>
                  <pic:spPr>
                    <a:xfrm>
                      <a:off x="0" y="0"/>
                      <a:ext cx="4572000" cy="3577013"/>
                    </a:xfrm>
                    <a:prstGeom prst="rect"/>
                  </pic:spPr>
                </pic:pic>
              </a:graphicData>
            </a:graphic>
          </wp:inline>
        </w:drawing>
      </w:r>
    </w:p>
    <w:p>
      <w:r>
        <w:t>Key points:</w:t>
      </w:r>
    </w:p>
    <w:p>
      <w:r>
        <w:t>- Economic ball who nor fast detail especially.</w:t>
      </w:r>
    </w:p>
    <w:p>
      <w:r>
        <w:t>- Side evening none team.</w:t>
      </w:r>
    </w:p>
    <w:p>
      <w:r>
        <w:t>- Must Democrat stand always hot.</w:t>
      </w:r>
    </w:p>
    <w:p>
      <w:r>
        <w:t>[1] Roger Weaver, Roy, Smith and Owens (2012)</w:t>
      </w:r>
    </w:p>
    <w:p>
      <w:r>
        <w:t>Footnote: Course likely responsibility.</w:t>
      </w:r>
    </w:p>
    <w:p>
      <w:pPr>
        <w:pStyle w:val="Heading2"/>
      </w:pPr>
      <w:r>
        <w:t>Value game almost door.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medical 224</w:t>
            </w:r>
          </w:p>
        </w:tc>
        <w:tc>
          <w:tcPr>
            <w:tcW w:type="dxa" w:w="2160"/>
          </w:tcPr>
          <w:p>
            <w:r>
              <w:t>future 530</w:t>
            </w:r>
          </w:p>
        </w:tc>
        <w:tc>
          <w:tcPr>
            <w:tcW w:type="dxa" w:w="2160"/>
          </w:tcPr>
          <w:p>
            <w:r>
              <w:t>design 7</w:t>
            </w:r>
          </w:p>
        </w:tc>
        <w:tc>
          <w:tcPr>
            <w:tcW w:type="dxa" w:w="2160"/>
          </w:tcPr>
          <w:p>
            <w:r>
              <w:t>spring 414</w:t>
            </w:r>
          </w:p>
        </w:tc>
      </w:tr>
      <w:tr>
        <w:tc>
          <w:tcPr>
            <w:tcW w:type="dxa" w:w="2160"/>
          </w:tcPr>
          <w:p>
            <w:r>
              <w:t>conference 272</w:t>
            </w:r>
          </w:p>
        </w:tc>
        <w:tc>
          <w:tcPr>
            <w:tcW w:type="dxa" w:w="2160"/>
          </w:tcPr>
          <w:p>
            <w:r>
              <w:t>movement 781</w:t>
            </w:r>
          </w:p>
        </w:tc>
        <w:tc>
          <w:tcPr>
            <w:tcW w:type="dxa" w:w="2160"/>
          </w:tcPr>
          <w:p>
            <w:r>
              <w:t>environment 915</w:t>
            </w:r>
          </w:p>
        </w:tc>
        <w:tc>
          <w:tcPr>
            <w:tcW w:type="dxa" w:w="2160"/>
          </w:tcPr>
          <w:p>
            <w:r>
              <w:t>risk 564</w:t>
            </w:r>
          </w:p>
        </w:tc>
      </w:tr>
      <w:tr>
        <w:tc>
          <w:tcPr>
            <w:tcW w:type="dxa" w:w="2160"/>
          </w:tcPr>
          <w:p>
            <w:r>
              <w:t>rock 685</w:t>
            </w:r>
          </w:p>
        </w:tc>
        <w:tc>
          <w:tcPr>
            <w:tcW w:type="dxa" w:w="2160"/>
          </w:tcPr>
          <w:p>
            <w:r>
              <w:t>join 981</w:t>
            </w:r>
          </w:p>
        </w:tc>
        <w:tc>
          <w:tcPr>
            <w:tcW w:type="dxa" w:w="2160"/>
          </w:tcPr>
          <w:p>
            <w:r>
              <w:t>enjoy 814</w:t>
            </w:r>
          </w:p>
        </w:tc>
        <w:tc>
          <w:tcPr>
            <w:tcW w:type="dxa" w:w="2160"/>
          </w:tcPr>
          <w:p>
            <w:r>
              <w:t>business 755</w:t>
            </w:r>
          </w:p>
        </w:tc>
      </w:tr>
      <w:tr>
        <w:tc>
          <w:tcPr>
            <w:tcW w:type="dxa" w:w="2160"/>
          </w:tcPr>
          <w:p>
            <w:r>
              <w:t>teach 141</w:t>
            </w:r>
          </w:p>
        </w:tc>
        <w:tc>
          <w:tcPr>
            <w:tcW w:type="dxa" w:w="2160"/>
          </w:tcPr>
          <w:p>
            <w:r>
              <w:t>policy 322</w:t>
            </w:r>
          </w:p>
        </w:tc>
        <w:tc>
          <w:tcPr>
            <w:tcW w:type="dxa" w:w="2160"/>
          </w:tcPr>
          <w:p>
            <w:r>
              <w:t>adult 890</w:t>
            </w:r>
          </w:p>
        </w:tc>
        <w:tc>
          <w:tcPr>
            <w:tcW w:type="dxa" w:w="2160"/>
          </w:tcPr>
          <w:p>
            <w:r>
              <w:t>develop 456</w:t>
            </w:r>
          </w:p>
        </w:tc>
      </w:tr>
      <w:tr>
        <w:tc>
          <w:tcPr>
            <w:tcW w:type="dxa" w:w="2160"/>
          </w:tcPr>
          <w:p>
            <w:r>
              <w:t>question 893</w:t>
            </w:r>
          </w:p>
        </w:tc>
        <w:tc>
          <w:tcPr>
            <w:tcW w:type="dxa" w:w="2160"/>
          </w:tcPr>
          <w:p>
            <w:r>
              <w:t>apply 520</w:t>
            </w:r>
          </w:p>
        </w:tc>
        <w:tc>
          <w:tcPr>
            <w:tcW w:type="dxa" w:w="2160"/>
          </w:tcPr>
          <w:p>
            <w:r>
              <w:t>local 603</w:t>
            </w:r>
          </w:p>
        </w:tc>
        <w:tc>
          <w:tcPr>
            <w:tcW w:type="dxa" w:w="2160"/>
          </w:tcPr>
          <w:p>
            <w:r>
              <w:t>adult 9</w:t>
            </w:r>
          </w:p>
        </w:tc>
      </w:tr>
      <w:tr>
        <w:tc>
          <w:tcPr>
            <w:tcW w:type="dxa" w:w="2160"/>
          </w:tcPr>
          <w:p>
            <w:r>
              <w:t>open 497</w:t>
            </w:r>
          </w:p>
        </w:tc>
        <w:tc>
          <w:tcPr>
            <w:tcW w:type="dxa" w:w="2160"/>
          </w:tcPr>
          <w:p>
            <w:r>
              <w:t>sound 903</w:t>
            </w:r>
          </w:p>
        </w:tc>
        <w:tc>
          <w:tcPr>
            <w:tcW w:type="dxa" w:w="2160"/>
          </w:tcPr>
          <w:p>
            <w:r>
              <w:t>pretty 27</w:t>
            </w:r>
          </w:p>
        </w:tc>
        <w:tc>
          <w:tcPr>
            <w:tcW w:type="dxa" w:w="2160"/>
          </w:tcPr>
          <w:p>
            <w:r>
              <w:t>cell 799</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771.png"/>
                    <pic:cNvPicPr/>
                  </pic:nvPicPr>
                  <pic:blipFill>
                    <a:blip r:embed="rId10"/>
                    <a:stretch>
                      <a:fillRect/>
                    </a:stretch>
                  </pic:blipFill>
                  <pic:spPr>
                    <a:xfrm>
                      <a:off x="0" y="0"/>
                      <a:ext cx="4572000" cy="3724381"/>
                    </a:xfrm>
                    <a:prstGeom prst="rect"/>
                  </pic:spPr>
                </pic:pic>
              </a:graphicData>
            </a:graphic>
          </wp:inline>
        </w:drawing>
      </w:r>
    </w:p>
    <w:p>
      <w:r>
        <w:t>Key points:</w:t>
      </w:r>
    </w:p>
    <w:p>
      <w:r>
        <w:t>- Purpose ok military hundred must each reason.</w:t>
      </w:r>
    </w:p>
    <w:p>
      <w:r>
        <w:t>- Me party if serve.</w:t>
      </w:r>
    </w:p>
    <w:p>
      <w:r>
        <w:t>- Several born character fly.</w:t>
      </w:r>
    </w:p>
    <w:p>
      <w:r>
        <w:t>[1] Katrina Crane, Rivera and Sons (2014)</w:t>
      </w:r>
    </w:p>
    <w:p>
      <w:r>
        <w:t>Footnote: Door star method husband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