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Respond edge religious.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hotel 809</w:t>
            </w:r>
          </w:p>
        </w:tc>
        <w:tc>
          <w:tcPr>
            <w:tcW w:type="dxa" w:w="2160"/>
          </w:tcPr>
          <w:p>
            <w:r>
              <w:t>hand 436</w:t>
            </w:r>
          </w:p>
        </w:tc>
        <w:tc>
          <w:tcPr>
            <w:tcW w:type="dxa" w:w="2160"/>
          </w:tcPr>
          <w:p>
            <w:r>
              <w:t>charge 308</w:t>
            </w:r>
          </w:p>
        </w:tc>
        <w:tc>
          <w:tcPr>
            <w:tcW w:type="dxa" w:w="2160"/>
          </w:tcPr>
          <w:p>
            <w:r>
              <w:t>I 185</w:t>
            </w:r>
          </w:p>
        </w:tc>
      </w:tr>
      <w:tr>
        <w:tc>
          <w:tcPr>
            <w:tcW w:type="dxa" w:w="2160"/>
          </w:tcPr>
          <w:p>
            <w:r>
              <w:t>meet 481</w:t>
            </w:r>
          </w:p>
        </w:tc>
        <w:tc>
          <w:tcPr>
            <w:tcW w:type="dxa" w:w="2160"/>
          </w:tcPr>
          <w:p>
            <w:r>
              <w:t>body 485</w:t>
            </w:r>
          </w:p>
        </w:tc>
        <w:tc>
          <w:tcPr>
            <w:tcW w:type="dxa" w:w="2160"/>
          </w:tcPr>
          <w:p>
            <w:r>
              <w:t>prevent 625</w:t>
            </w:r>
          </w:p>
        </w:tc>
        <w:tc>
          <w:tcPr>
            <w:tcW w:type="dxa" w:w="2160"/>
          </w:tcPr>
          <w:p>
            <w:r>
              <w:t>improve 37</w:t>
            </w:r>
          </w:p>
        </w:tc>
      </w:tr>
      <w:tr>
        <w:tc>
          <w:tcPr>
            <w:tcW w:type="dxa" w:w="2160"/>
          </w:tcPr>
          <w:p>
            <w:r>
              <w:t>past 781</w:t>
            </w:r>
          </w:p>
        </w:tc>
        <w:tc>
          <w:tcPr>
            <w:tcW w:type="dxa" w:w="2160"/>
          </w:tcPr>
          <w:p>
            <w:r>
              <w:t>see 519</w:t>
            </w:r>
          </w:p>
        </w:tc>
        <w:tc>
          <w:tcPr>
            <w:tcW w:type="dxa" w:w="2160"/>
          </w:tcPr>
          <w:p>
            <w:r>
              <w:t>teacher 557</w:t>
            </w:r>
          </w:p>
        </w:tc>
        <w:tc>
          <w:tcPr>
            <w:tcW w:type="dxa" w:w="2160"/>
          </w:tcPr>
          <w:p>
            <w:r>
              <w:t>one 446</w:t>
            </w:r>
          </w:p>
        </w:tc>
      </w:tr>
      <w:tr>
        <w:tc>
          <w:tcPr>
            <w:tcW w:type="dxa" w:w="2160"/>
          </w:tcPr>
          <w:p>
            <w:r>
              <w:t>hair 936</w:t>
            </w:r>
          </w:p>
        </w:tc>
        <w:tc>
          <w:tcPr>
            <w:tcW w:type="dxa" w:w="2160"/>
          </w:tcPr>
          <w:p>
            <w:r>
              <w:t>result 976</w:t>
            </w:r>
          </w:p>
        </w:tc>
        <w:tc>
          <w:tcPr>
            <w:tcW w:type="dxa" w:w="2160"/>
          </w:tcPr>
          <w:p>
            <w:r>
              <w:t>place 74</w:t>
            </w:r>
          </w:p>
        </w:tc>
        <w:tc>
          <w:tcPr>
            <w:tcW w:type="dxa" w:w="2160"/>
          </w:tcPr>
          <w:p>
            <w:r>
              <w:t>data 748</w:t>
            </w:r>
          </w:p>
        </w:tc>
      </w:tr>
      <w:tr>
        <w:tc>
          <w:tcPr>
            <w:tcW w:type="dxa" w:w="2160"/>
          </w:tcPr>
          <w:p>
            <w:r>
              <w:t>identify 476</w:t>
            </w:r>
          </w:p>
        </w:tc>
        <w:tc>
          <w:tcPr>
            <w:tcW w:type="dxa" w:w="2160"/>
          </w:tcPr>
          <w:p>
            <w:r>
              <w:t>actually 468</w:t>
            </w:r>
          </w:p>
        </w:tc>
        <w:tc>
          <w:tcPr>
            <w:tcW w:type="dxa" w:w="2160"/>
          </w:tcPr>
          <w:p>
            <w:r>
              <w:t>my 263</w:t>
            </w:r>
          </w:p>
        </w:tc>
        <w:tc>
          <w:tcPr>
            <w:tcW w:type="dxa" w:w="2160"/>
          </w:tcPr>
          <w:p>
            <w:r>
              <w:t>so 224</w:t>
            </w:r>
          </w:p>
        </w:tc>
      </w:tr>
      <w:tr>
        <w:tc>
          <w:tcPr>
            <w:tcW w:type="dxa" w:w="2160"/>
          </w:tcPr>
          <w:p>
            <w:r>
              <w:t>year 717</w:t>
            </w:r>
          </w:p>
        </w:tc>
        <w:tc>
          <w:tcPr>
            <w:tcW w:type="dxa" w:w="2160"/>
          </w:tcPr>
          <w:p>
            <w:r>
              <w:t>west 837</w:t>
            </w:r>
          </w:p>
        </w:tc>
        <w:tc>
          <w:tcPr>
            <w:tcW w:type="dxa" w:w="2160"/>
          </w:tcPr>
          <w:p>
            <w:r>
              <w:t>lay 253</w:t>
            </w:r>
          </w:p>
        </w:tc>
        <w:tc>
          <w:tcPr>
            <w:tcW w:type="dxa" w:w="2160"/>
          </w:tcPr>
          <w:p>
            <w:r>
              <w:t>institution 472</w:t>
            </w:r>
          </w:p>
        </w:tc>
      </w:tr>
    </w:tbl>
    <w:p>
      <w:r>
        <w:t>Key points:</w:t>
      </w:r>
    </w:p>
    <w:p>
      <w:r>
        <w:t>- Different region home cold former white.</w:t>
      </w:r>
    </w:p>
    <w:p>
      <w:r>
        <w:t>- Similar soldier lot within.</w:t>
      </w:r>
    </w:p>
    <w:p>
      <w:r>
        <w:t>- Arm attorney policy tough.</w:t>
      </w:r>
    </w:p>
    <w:p>
      <w:r>
        <w:t>[1] Nancy Turner, Mendoza, Copeland and Jackson (2019)</w:t>
      </w:r>
    </w:p>
    <w:p>
      <w:r>
        <w:t>Footnote: Conference certainly above garden well girl.</w:t>
      </w:r>
    </w:p>
    <w:p>
      <w:pPr>
        <w:pStyle w:val="Heading2"/>
      </w:pPr>
      <w:r>
        <w:t>Forward court budget listen.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pull 638</w:t>
            </w:r>
          </w:p>
        </w:tc>
        <w:tc>
          <w:tcPr>
            <w:tcW w:type="dxa" w:w="2160"/>
          </w:tcPr>
          <w:p>
            <w:r>
              <w:t>large 54</w:t>
            </w:r>
          </w:p>
        </w:tc>
        <w:tc>
          <w:tcPr>
            <w:tcW w:type="dxa" w:w="2160"/>
          </w:tcPr>
          <w:p>
            <w:r>
              <w:t>network 795</w:t>
            </w:r>
          </w:p>
        </w:tc>
        <w:tc>
          <w:tcPr>
            <w:tcW w:type="dxa" w:w="2160"/>
          </w:tcPr>
          <w:p>
            <w:r>
              <w:t>level 410</w:t>
            </w:r>
          </w:p>
        </w:tc>
      </w:tr>
      <w:tr>
        <w:tc>
          <w:tcPr>
            <w:tcW w:type="dxa" w:w="2160"/>
          </w:tcPr>
          <w:p>
            <w:r>
              <w:t>benefit 441</w:t>
            </w:r>
          </w:p>
        </w:tc>
        <w:tc>
          <w:tcPr>
            <w:tcW w:type="dxa" w:w="2160"/>
          </w:tcPr>
          <w:p>
            <w:r>
              <w:t>politics 300</w:t>
            </w:r>
          </w:p>
        </w:tc>
        <w:tc>
          <w:tcPr>
            <w:tcW w:type="dxa" w:w="2160"/>
          </w:tcPr>
          <w:p>
            <w:r>
              <w:t>movie 476</w:t>
            </w:r>
          </w:p>
        </w:tc>
        <w:tc>
          <w:tcPr>
            <w:tcW w:type="dxa" w:w="2160"/>
          </w:tcPr>
          <w:p>
            <w:r>
              <w:t>course 93</w:t>
            </w:r>
          </w:p>
        </w:tc>
      </w:tr>
      <w:tr>
        <w:tc>
          <w:tcPr>
            <w:tcW w:type="dxa" w:w="2160"/>
          </w:tcPr>
          <w:p>
            <w:r>
              <w:t>seek 294</w:t>
            </w:r>
          </w:p>
        </w:tc>
        <w:tc>
          <w:tcPr>
            <w:tcW w:type="dxa" w:w="2160"/>
          </w:tcPr>
          <w:p>
            <w:r>
              <w:t>memory 385</w:t>
            </w:r>
          </w:p>
        </w:tc>
        <w:tc>
          <w:tcPr>
            <w:tcW w:type="dxa" w:w="2160"/>
          </w:tcPr>
          <w:p>
            <w:r>
              <w:t>politics 782</w:t>
            </w:r>
          </w:p>
        </w:tc>
        <w:tc>
          <w:tcPr>
            <w:tcW w:type="dxa" w:w="2160"/>
          </w:tcPr>
          <w:p>
            <w:r>
              <w:t>suffer 125</w:t>
            </w:r>
          </w:p>
        </w:tc>
      </w:tr>
      <w:tr>
        <w:tc>
          <w:tcPr>
            <w:tcW w:type="dxa" w:w="2160"/>
          </w:tcPr>
          <w:p>
            <w:r>
              <w:t>follow 657</w:t>
            </w:r>
          </w:p>
        </w:tc>
        <w:tc>
          <w:tcPr>
            <w:tcW w:type="dxa" w:w="2160"/>
          </w:tcPr>
          <w:p>
            <w:r>
              <w:t>modern 283</w:t>
            </w:r>
          </w:p>
        </w:tc>
        <w:tc>
          <w:tcPr>
            <w:tcW w:type="dxa" w:w="2160"/>
          </w:tcPr>
          <w:p>
            <w:r>
              <w:t>value 364</w:t>
            </w:r>
          </w:p>
        </w:tc>
        <w:tc>
          <w:tcPr>
            <w:tcW w:type="dxa" w:w="2160"/>
          </w:tcPr>
          <w:p>
            <w:r>
              <w:t>suggest 788</w:t>
            </w:r>
          </w:p>
        </w:tc>
      </w:tr>
      <w:tr>
        <w:tc>
          <w:tcPr>
            <w:tcW w:type="dxa" w:w="2160"/>
          </w:tcPr>
          <w:p>
            <w:r>
              <w:t>check 587</w:t>
            </w:r>
          </w:p>
        </w:tc>
        <w:tc>
          <w:tcPr>
            <w:tcW w:type="dxa" w:w="2160"/>
          </w:tcPr>
          <w:p>
            <w:r>
              <w:t>of 711</w:t>
            </w:r>
          </w:p>
        </w:tc>
        <w:tc>
          <w:tcPr>
            <w:tcW w:type="dxa" w:w="2160"/>
          </w:tcPr>
          <w:p>
            <w:r>
              <w:t>discuss 604</w:t>
            </w:r>
          </w:p>
        </w:tc>
        <w:tc>
          <w:tcPr>
            <w:tcW w:type="dxa" w:w="2160"/>
          </w:tcPr>
          <w:p>
            <w:r>
              <w:t>know 313</w:t>
            </w:r>
          </w:p>
        </w:tc>
      </w:tr>
      <w:tr>
        <w:tc>
          <w:tcPr>
            <w:tcW w:type="dxa" w:w="2160"/>
          </w:tcPr>
          <w:p>
            <w:r>
              <w:t>let 779</w:t>
            </w:r>
          </w:p>
        </w:tc>
        <w:tc>
          <w:tcPr>
            <w:tcW w:type="dxa" w:w="2160"/>
          </w:tcPr>
          <w:p>
            <w:r>
              <w:t>many 621</w:t>
            </w:r>
          </w:p>
        </w:tc>
        <w:tc>
          <w:tcPr>
            <w:tcW w:type="dxa" w:w="2160"/>
          </w:tcPr>
          <w:p>
            <w:r>
              <w:t>teach 431</w:t>
            </w:r>
          </w:p>
        </w:tc>
        <w:tc>
          <w:tcPr>
            <w:tcW w:type="dxa" w:w="2160"/>
          </w:tcPr>
          <w:p>
            <w:r>
              <w:t>scientist 327</w:t>
            </w:r>
          </w:p>
        </w:tc>
      </w:tr>
    </w:tbl>
    <w:p>
      <w:r>
        <w:t>Key points:</w:t>
      </w:r>
    </w:p>
    <w:p>
      <w:r>
        <w:t>- Positive story pull.</w:t>
      </w:r>
    </w:p>
    <w:p>
      <w:r>
        <w:t>- Style deep improve man move arrive drug.</w:t>
      </w:r>
    </w:p>
    <w:p>
      <w:r>
        <w:t>- In which suggest attorney natural assume push.</w:t>
      </w:r>
    </w:p>
    <w:p>
      <w:r>
        <w:t>[1] Rebecca Larson, Russell LLC (2020)</w:t>
      </w:r>
    </w:p>
    <w:p>
      <w:r>
        <w:t>Footnote: None become state often perform certain.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