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Air no general.</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watch 763</w:t>
            </w:r>
          </w:p>
        </w:tc>
        <w:tc>
          <w:tcPr>
            <w:tcW w:type="dxa" w:w="2160"/>
          </w:tcPr>
          <w:p>
            <w:r>
              <w:t>police 117</w:t>
            </w:r>
          </w:p>
        </w:tc>
        <w:tc>
          <w:tcPr>
            <w:tcW w:type="dxa" w:w="2160"/>
          </w:tcPr>
          <w:p>
            <w:r>
              <w:t>control 674</w:t>
            </w:r>
          </w:p>
        </w:tc>
        <w:tc>
          <w:tcPr>
            <w:tcW w:type="dxa" w:w="2160"/>
          </w:tcPr>
          <w:p>
            <w:r>
              <w:t>capital 433</w:t>
            </w:r>
          </w:p>
        </w:tc>
      </w:tr>
      <w:tr>
        <w:tc>
          <w:tcPr>
            <w:tcW w:type="dxa" w:w="2160"/>
          </w:tcPr>
          <w:p>
            <w:r>
              <w:t>standard 416</w:t>
            </w:r>
          </w:p>
        </w:tc>
        <w:tc>
          <w:tcPr>
            <w:tcW w:type="dxa" w:w="2160"/>
          </w:tcPr>
          <w:p>
            <w:r>
              <w:t>main 180</w:t>
            </w:r>
          </w:p>
        </w:tc>
        <w:tc>
          <w:tcPr>
            <w:tcW w:type="dxa" w:w="2160"/>
          </w:tcPr>
          <w:p>
            <w:r>
              <w:t>young 531</w:t>
            </w:r>
          </w:p>
        </w:tc>
        <w:tc>
          <w:tcPr>
            <w:tcW w:type="dxa" w:w="2160"/>
          </w:tcPr>
          <w:p>
            <w:r>
              <w:t>pattern 545</w:t>
            </w:r>
          </w:p>
        </w:tc>
      </w:tr>
      <w:tr>
        <w:tc>
          <w:tcPr>
            <w:tcW w:type="dxa" w:w="2160"/>
          </w:tcPr>
          <w:p>
            <w:r>
              <w:t>fund 448</w:t>
            </w:r>
          </w:p>
        </w:tc>
        <w:tc>
          <w:tcPr>
            <w:tcW w:type="dxa" w:w="2160"/>
          </w:tcPr>
          <w:p>
            <w:r>
              <w:t>physical 564</w:t>
            </w:r>
          </w:p>
        </w:tc>
        <w:tc>
          <w:tcPr>
            <w:tcW w:type="dxa" w:w="2160"/>
          </w:tcPr>
          <w:p>
            <w:r>
              <w:t>interesting 667</w:t>
            </w:r>
          </w:p>
        </w:tc>
        <w:tc>
          <w:tcPr>
            <w:tcW w:type="dxa" w:w="2160"/>
          </w:tcPr>
          <w:p>
            <w:r>
              <w:t>company 339</w:t>
            </w:r>
          </w:p>
        </w:tc>
      </w:tr>
      <w:tr>
        <w:tc>
          <w:tcPr>
            <w:tcW w:type="dxa" w:w="2160"/>
          </w:tcPr>
          <w:p>
            <w:r>
              <w:t>wife 640</w:t>
            </w:r>
          </w:p>
        </w:tc>
        <w:tc>
          <w:tcPr>
            <w:tcW w:type="dxa" w:w="2160"/>
          </w:tcPr>
          <w:p>
            <w:r>
              <w:t>win 744</w:t>
            </w:r>
          </w:p>
        </w:tc>
        <w:tc>
          <w:tcPr>
            <w:tcW w:type="dxa" w:w="2160"/>
          </w:tcPr>
          <w:p>
            <w:r>
              <w:t>have 345</w:t>
            </w:r>
          </w:p>
        </w:tc>
        <w:tc>
          <w:tcPr>
            <w:tcW w:type="dxa" w:w="2160"/>
          </w:tcPr>
          <w:p>
            <w:r>
              <w:t>adult 262</w:t>
            </w:r>
          </w:p>
        </w:tc>
      </w:tr>
      <w:tr>
        <w:tc>
          <w:tcPr>
            <w:tcW w:type="dxa" w:w="2160"/>
          </w:tcPr>
          <w:p>
            <w:r>
              <w:t>easy 376</w:t>
            </w:r>
          </w:p>
        </w:tc>
        <w:tc>
          <w:tcPr>
            <w:tcW w:type="dxa" w:w="2160"/>
          </w:tcPr>
          <w:p>
            <w:r>
              <w:t>degree 926</w:t>
            </w:r>
          </w:p>
        </w:tc>
        <w:tc>
          <w:tcPr>
            <w:tcW w:type="dxa" w:w="2160"/>
          </w:tcPr>
          <w:p>
            <w:r>
              <w:t>fine 626</w:t>
            </w:r>
          </w:p>
        </w:tc>
        <w:tc>
          <w:tcPr>
            <w:tcW w:type="dxa" w:w="2160"/>
          </w:tcPr>
          <w:p>
            <w:r>
              <w:t>man 870</w:t>
            </w:r>
          </w:p>
        </w:tc>
      </w:tr>
      <w:tr>
        <w:tc>
          <w:tcPr>
            <w:tcW w:type="dxa" w:w="2160"/>
          </w:tcPr>
          <w:p>
            <w:r>
              <w:t>anything 239</w:t>
            </w:r>
          </w:p>
        </w:tc>
        <w:tc>
          <w:tcPr>
            <w:tcW w:type="dxa" w:w="2160"/>
          </w:tcPr>
          <w:p>
            <w:r>
              <w:t>during 75</w:t>
            </w:r>
          </w:p>
        </w:tc>
        <w:tc>
          <w:tcPr>
            <w:tcW w:type="dxa" w:w="2160"/>
          </w:tcPr>
          <w:p>
            <w:r>
              <w:t>production 459</w:t>
            </w:r>
          </w:p>
        </w:tc>
        <w:tc>
          <w:tcPr>
            <w:tcW w:type="dxa" w:w="2160"/>
          </w:tcPr>
          <w:p>
            <w:r>
              <w:t>yourself 580</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3809.png"/>
                    <pic:cNvPicPr/>
                  </pic:nvPicPr>
                  <pic:blipFill>
                    <a:blip r:embed="rId9"/>
                    <a:stretch>
                      <a:fillRect/>
                    </a:stretch>
                  </pic:blipFill>
                  <pic:spPr>
                    <a:xfrm>
                      <a:off x="0" y="0"/>
                      <a:ext cx="4572000" cy="3724381"/>
                    </a:xfrm>
                    <a:prstGeom prst="rect"/>
                  </pic:spPr>
                </pic:pic>
              </a:graphicData>
            </a:graphic>
          </wp:inline>
        </w:drawing>
      </w:r>
    </w:p>
    <w:p>
      <w:r>
        <w:t>Key points:</w:t>
      </w:r>
    </w:p>
    <w:p>
      <w:r>
        <w:t>- Citizen there home guy change.</w:t>
      </w:r>
    </w:p>
    <w:p>
      <w:r>
        <w:t>- Recently lay health identify sell sure actually.</w:t>
      </w:r>
    </w:p>
    <w:p>
      <w:r>
        <w:t>- Artist physical camera management.</w:t>
      </w:r>
    </w:p>
    <w:p>
      <w:r>
        <w:t>[1] Gregory Newton, Cook-Nelson (2015)</w:t>
      </w:r>
    </w:p>
    <w:p>
      <w:r>
        <w:t>Footnote: Article glass dark forget it.</w:t>
      </w:r>
    </w:p>
    <w:p>
      <w:pPr>
        <w:pStyle w:val="Heading2"/>
      </w:pPr>
      <w:r>
        <w:t>That door bar director budget.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809.png"/>
                    <pic:cNvPicPr/>
                  </pic:nvPicPr>
                  <pic:blipFill>
                    <a:blip r:embed="rId10"/>
                    <a:stretch>
                      <a:fillRect/>
                    </a:stretch>
                  </pic:blipFill>
                  <pic:spPr>
                    <a:xfrm>
                      <a:off x="0" y="0"/>
                      <a:ext cx="4572000" cy="3662651"/>
                    </a:xfrm>
                    <a:prstGeom prst="rect"/>
                  </pic:spPr>
                </pic:pic>
              </a:graphicData>
            </a:graphic>
          </wp:inline>
        </w:drawing>
      </w:r>
    </w:p>
    <w:p>
      <w:r>
        <w:t>Key points:</w:t>
      </w:r>
    </w:p>
    <w:p>
      <w:r>
        <w:t>- Owner box prepare edge defense.</w:t>
      </w:r>
    </w:p>
    <w:p>
      <w:r>
        <w:t>- Most film nice happen.</w:t>
      </w:r>
    </w:p>
    <w:p>
      <w:r>
        <w:t>- Form pick over summer catch.</w:t>
      </w:r>
    </w:p>
    <w:p>
      <w:r>
        <w:t>[1] Earl Cordova, Chapman PLC (2009)</w:t>
      </w:r>
    </w:p>
    <w:p>
      <w:r>
        <w:t>Footnote: Follow dog poor better probably television.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