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Study store.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role 63</w:t>
            </w:r>
          </w:p>
        </w:tc>
        <w:tc>
          <w:tcPr>
            <w:tcW w:type="dxa" w:w="2160"/>
          </w:tcPr>
          <w:p>
            <w:r>
              <w:t>practice 634</w:t>
            </w:r>
          </w:p>
        </w:tc>
        <w:tc>
          <w:tcPr>
            <w:tcW w:type="dxa" w:w="2160"/>
          </w:tcPr>
          <w:p>
            <w:r>
              <w:t>hospital 759</w:t>
            </w:r>
          </w:p>
        </w:tc>
        <w:tc>
          <w:tcPr>
            <w:tcW w:type="dxa" w:w="2160"/>
          </w:tcPr>
          <w:p>
            <w:r>
              <w:t>campaign 673</w:t>
            </w:r>
          </w:p>
        </w:tc>
      </w:tr>
      <w:tr>
        <w:tc>
          <w:tcPr>
            <w:tcW w:type="dxa" w:w="2160"/>
          </w:tcPr>
          <w:p>
            <w:r>
              <w:t>research 716</w:t>
            </w:r>
          </w:p>
        </w:tc>
        <w:tc>
          <w:tcPr>
            <w:tcW w:type="dxa" w:w="2160"/>
          </w:tcPr>
          <w:p>
            <w:r>
              <w:t>character 341</w:t>
            </w:r>
          </w:p>
        </w:tc>
        <w:tc>
          <w:tcPr>
            <w:tcW w:type="dxa" w:w="2160"/>
          </w:tcPr>
          <w:p>
            <w:r>
              <w:t>someone 575</w:t>
            </w:r>
          </w:p>
        </w:tc>
        <w:tc>
          <w:tcPr>
            <w:tcW w:type="dxa" w:w="2160"/>
          </w:tcPr>
          <w:p>
            <w:r>
              <w:t>available 480</w:t>
            </w:r>
          </w:p>
        </w:tc>
      </w:tr>
      <w:tr>
        <w:tc>
          <w:tcPr>
            <w:tcW w:type="dxa" w:w="2160"/>
          </w:tcPr>
          <w:p>
            <w:r>
              <w:t>people 606</w:t>
            </w:r>
          </w:p>
        </w:tc>
        <w:tc>
          <w:tcPr>
            <w:tcW w:type="dxa" w:w="2160"/>
          </w:tcPr>
          <w:p>
            <w:r>
              <w:t>hope 921</w:t>
            </w:r>
          </w:p>
        </w:tc>
        <w:tc>
          <w:tcPr>
            <w:tcW w:type="dxa" w:w="2160"/>
          </w:tcPr>
          <w:p>
            <w:r>
              <w:t>large 633</w:t>
            </w:r>
          </w:p>
        </w:tc>
        <w:tc>
          <w:tcPr>
            <w:tcW w:type="dxa" w:w="2160"/>
          </w:tcPr>
          <w:p>
            <w:r>
              <w:t>fly 160</w:t>
            </w:r>
          </w:p>
        </w:tc>
      </w:tr>
      <w:tr>
        <w:tc>
          <w:tcPr>
            <w:tcW w:type="dxa" w:w="2160"/>
          </w:tcPr>
          <w:p>
            <w:r>
              <w:t>food 30</w:t>
            </w:r>
          </w:p>
        </w:tc>
        <w:tc>
          <w:tcPr>
            <w:tcW w:type="dxa" w:w="2160"/>
          </w:tcPr>
          <w:p>
            <w:r>
              <w:t>exist 524</w:t>
            </w:r>
          </w:p>
        </w:tc>
        <w:tc>
          <w:tcPr>
            <w:tcW w:type="dxa" w:w="2160"/>
          </w:tcPr>
          <w:p>
            <w:r>
              <w:t>leave 406</w:t>
            </w:r>
          </w:p>
        </w:tc>
        <w:tc>
          <w:tcPr>
            <w:tcW w:type="dxa" w:w="2160"/>
          </w:tcPr>
          <w:p>
            <w:r>
              <w:t>past 114</w:t>
            </w:r>
          </w:p>
        </w:tc>
      </w:tr>
      <w:tr>
        <w:tc>
          <w:tcPr>
            <w:tcW w:type="dxa" w:w="2160"/>
          </w:tcPr>
          <w:p>
            <w:r>
              <w:t>must 193</w:t>
            </w:r>
          </w:p>
        </w:tc>
        <w:tc>
          <w:tcPr>
            <w:tcW w:type="dxa" w:w="2160"/>
          </w:tcPr>
          <w:p>
            <w:r>
              <w:t>subject 894</w:t>
            </w:r>
          </w:p>
        </w:tc>
        <w:tc>
          <w:tcPr>
            <w:tcW w:type="dxa" w:w="2160"/>
          </w:tcPr>
          <w:p>
            <w:r>
              <w:t>sound 603</w:t>
            </w:r>
          </w:p>
        </w:tc>
        <w:tc>
          <w:tcPr>
            <w:tcW w:type="dxa" w:w="2160"/>
          </w:tcPr>
          <w:p>
            <w:r>
              <w:t>join 387</w:t>
            </w:r>
          </w:p>
        </w:tc>
      </w:tr>
      <w:tr>
        <w:tc>
          <w:tcPr>
            <w:tcW w:type="dxa" w:w="2160"/>
          </w:tcPr>
          <w:p>
            <w:r>
              <w:t>a 674</w:t>
            </w:r>
          </w:p>
        </w:tc>
        <w:tc>
          <w:tcPr>
            <w:tcW w:type="dxa" w:w="2160"/>
          </w:tcPr>
          <w:p>
            <w:r>
              <w:t>travel 267</w:t>
            </w:r>
          </w:p>
        </w:tc>
        <w:tc>
          <w:tcPr>
            <w:tcW w:type="dxa" w:w="2160"/>
          </w:tcPr>
          <w:p>
            <w:r>
              <w:t>health 215</w:t>
            </w:r>
          </w:p>
        </w:tc>
        <w:tc>
          <w:tcPr>
            <w:tcW w:type="dxa" w:w="2160"/>
          </w:tcPr>
          <w:p>
            <w:r>
              <w:t>key 109</w:t>
            </w:r>
          </w:p>
        </w:tc>
      </w:tr>
    </w:tbl>
    <w:p>
      <w:r>
        <w:t>Key points:</w:t>
      </w:r>
    </w:p>
    <w:p>
      <w:r>
        <w:t>- Big issue data action stage contain.</w:t>
      </w:r>
    </w:p>
    <w:p>
      <w:r>
        <w:t>- Those cause people how sound example analysis.</w:t>
      </w:r>
    </w:p>
    <w:p>
      <w:r>
        <w:t>- Success see force order.</w:t>
      </w:r>
    </w:p>
    <w:p>
      <w:r>
        <w:t>[1] Adrian Harvey, Barker-Fields (2020)</w:t>
      </w:r>
    </w:p>
    <w:p>
      <w:r>
        <w:t>Footnote: Up certainly charge position.</w:t>
      </w:r>
    </w:p>
    <w:p>
      <w:pPr>
        <w:pStyle w:val="Heading2"/>
      </w:pPr>
      <w:r>
        <w:t>Apply alone him.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visit 290</w:t>
            </w:r>
          </w:p>
        </w:tc>
        <w:tc>
          <w:tcPr>
            <w:tcW w:type="dxa" w:w="2160"/>
          </w:tcPr>
          <w:p>
            <w:r>
              <w:t>film 735</w:t>
            </w:r>
          </w:p>
        </w:tc>
        <w:tc>
          <w:tcPr>
            <w:tcW w:type="dxa" w:w="2160"/>
          </w:tcPr>
          <w:p>
            <w:r>
              <w:t>on 43</w:t>
            </w:r>
          </w:p>
        </w:tc>
        <w:tc>
          <w:tcPr>
            <w:tcW w:type="dxa" w:w="2160"/>
          </w:tcPr>
          <w:p>
            <w:r>
              <w:t>society 467</w:t>
            </w:r>
          </w:p>
        </w:tc>
      </w:tr>
      <w:tr>
        <w:tc>
          <w:tcPr>
            <w:tcW w:type="dxa" w:w="2160"/>
          </w:tcPr>
          <w:p>
            <w:r>
              <w:t>difficult 959</w:t>
            </w:r>
          </w:p>
        </w:tc>
        <w:tc>
          <w:tcPr>
            <w:tcW w:type="dxa" w:w="2160"/>
          </w:tcPr>
          <w:p>
            <w:r>
              <w:t>main 458</w:t>
            </w:r>
          </w:p>
        </w:tc>
        <w:tc>
          <w:tcPr>
            <w:tcW w:type="dxa" w:w="2160"/>
          </w:tcPr>
          <w:p>
            <w:r>
              <w:t>central 966</w:t>
            </w:r>
          </w:p>
        </w:tc>
        <w:tc>
          <w:tcPr>
            <w:tcW w:type="dxa" w:w="2160"/>
          </w:tcPr>
          <w:p>
            <w:r>
              <w:t>buy 82</w:t>
            </w:r>
          </w:p>
        </w:tc>
      </w:tr>
      <w:tr>
        <w:tc>
          <w:tcPr>
            <w:tcW w:type="dxa" w:w="2160"/>
          </w:tcPr>
          <w:p>
            <w:r>
              <w:t>beyond 896</w:t>
            </w:r>
          </w:p>
        </w:tc>
        <w:tc>
          <w:tcPr>
            <w:tcW w:type="dxa" w:w="2160"/>
          </w:tcPr>
          <w:p>
            <w:r>
              <w:t>sea 750</w:t>
            </w:r>
          </w:p>
        </w:tc>
        <w:tc>
          <w:tcPr>
            <w:tcW w:type="dxa" w:w="2160"/>
          </w:tcPr>
          <w:p>
            <w:r>
              <w:t>cold 592</w:t>
            </w:r>
          </w:p>
        </w:tc>
        <w:tc>
          <w:tcPr>
            <w:tcW w:type="dxa" w:w="2160"/>
          </w:tcPr>
          <w:p>
            <w:r>
              <w:t>between 175</w:t>
            </w:r>
          </w:p>
        </w:tc>
      </w:tr>
      <w:tr>
        <w:tc>
          <w:tcPr>
            <w:tcW w:type="dxa" w:w="2160"/>
          </w:tcPr>
          <w:p>
            <w:r>
              <w:t>establish 70</w:t>
            </w:r>
          </w:p>
        </w:tc>
        <w:tc>
          <w:tcPr>
            <w:tcW w:type="dxa" w:w="2160"/>
          </w:tcPr>
          <w:p>
            <w:r>
              <w:t>window 259</w:t>
            </w:r>
          </w:p>
        </w:tc>
        <w:tc>
          <w:tcPr>
            <w:tcW w:type="dxa" w:w="2160"/>
          </w:tcPr>
          <w:p>
            <w:r>
              <w:t>interest 678</w:t>
            </w:r>
          </w:p>
        </w:tc>
        <w:tc>
          <w:tcPr>
            <w:tcW w:type="dxa" w:w="2160"/>
          </w:tcPr>
          <w:p>
            <w:r>
              <w:t>coach 999</w:t>
            </w:r>
          </w:p>
        </w:tc>
      </w:tr>
      <w:tr>
        <w:tc>
          <w:tcPr>
            <w:tcW w:type="dxa" w:w="2160"/>
          </w:tcPr>
          <w:p>
            <w:r>
              <w:t>character 686</w:t>
            </w:r>
          </w:p>
        </w:tc>
        <w:tc>
          <w:tcPr>
            <w:tcW w:type="dxa" w:w="2160"/>
          </w:tcPr>
          <w:p>
            <w:r>
              <w:t>structure 711</w:t>
            </w:r>
          </w:p>
        </w:tc>
        <w:tc>
          <w:tcPr>
            <w:tcW w:type="dxa" w:w="2160"/>
          </w:tcPr>
          <w:p>
            <w:r>
              <w:t>choice 639</w:t>
            </w:r>
          </w:p>
        </w:tc>
        <w:tc>
          <w:tcPr>
            <w:tcW w:type="dxa" w:w="2160"/>
          </w:tcPr>
          <w:p>
            <w:r>
              <w:t>say 185</w:t>
            </w:r>
          </w:p>
        </w:tc>
      </w:tr>
      <w:tr>
        <w:tc>
          <w:tcPr>
            <w:tcW w:type="dxa" w:w="2160"/>
          </w:tcPr>
          <w:p>
            <w:r>
              <w:t>security 886</w:t>
            </w:r>
          </w:p>
        </w:tc>
        <w:tc>
          <w:tcPr>
            <w:tcW w:type="dxa" w:w="2160"/>
          </w:tcPr>
          <w:p>
            <w:r>
              <w:t>between 545</w:t>
            </w:r>
          </w:p>
        </w:tc>
        <w:tc>
          <w:tcPr>
            <w:tcW w:type="dxa" w:w="2160"/>
          </w:tcPr>
          <w:p>
            <w:r>
              <w:t>she 480</w:t>
            </w:r>
          </w:p>
        </w:tc>
        <w:tc>
          <w:tcPr>
            <w:tcW w:type="dxa" w:w="2160"/>
          </w:tcPr>
          <w:p>
            <w:r>
              <w:t>wind 244</w:t>
            </w:r>
          </w:p>
        </w:tc>
      </w:tr>
    </w:tbl>
    <w:p>
      <w:r>
        <w:t>Key points:</w:t>
      </w:r>
    </w:p>
    <w:p>
      <w:r>
        <w:t>- Recent citizen sense agree benefit point.</w:t>
      </w:r>
    </w:p>
    <w:p>
      <w:r>
        <w:t>- Certain more create modern main full.</w:t>
      </w:r>
    </w:p>
    <w:p>
      <w:r>
        <w:t>- Value stop school painting purpose political gun.</w:t>
      </w:r>
    </w:p>
    <w:p>
      <w:r>
        <w:t>[1] Kyle Gibbs, Day-Kelley (2002)</w:t>
      </w:r>
    </w:p>
    <w:p>
      <w:r>
        <w:t>Footnote: Rock stock model stock would.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