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Author fight walk majority all.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country 210</w:t>
            </w:r>
          </w:p>
        </w:tc>
        <w:tc>
          <w:tcPr>
            <w:tcW w:type="dxa" w:w="2160"/>
          </w:tcPr>
          <w:p>
            <w:r>
              <w:t>home 635</w:t>
            </w:r>
          </w:p>
        </w:tc>
        <w:tc>
          <w:tcPr>
            <w:tcW w:type="dxa" w:w="2160"/>
          </w:tcPr>
          <w:p>
            <w:r>
              <w:t>someone 173</w:t>
            </w:r>
          </w:p>
        </w:tc>
        <w:tc>
          <w:tcPr>
            <w:tcW w:type="dxa" w:w="2160"/>
          </w:tcPr>
          <w:p>
            <w:r>
              <w:t>spend 864</w:t>
            </w:r>
          </w:p>
        </w:tc>
      </w:tr>
      <w:tr>
        <w:tc>
          <w:tcPr>
            <w:tcW w:type="dxa" w:w="2160"/>
          </w:tcPr>
          <w:p>
            <w:r>
              <w:t>own 98</w:t>
            </w:r>
          </w:p>
        </w:tc>
        <w:tc>
          <w:tcPr>
            <w:tcW w:type="dxa" w:w="2160"/>
          </w:tcPr>
          <w:p>
            <w:r>
              <w:t>material 909</w:t>
            </w:r>
          </w:p>
        </w:tc>
        <w:tc>
          <w:tcPr>
            <w:tcW w:type="dxa" w:w="2160"/>
          </w:tcPr>
          <w:p>
            <w:r>
              <w:t>yes 443</w:t>
            </w:r>
          </w:p>
        </w:tc>
        <w:tc>
          <w:tcPr>
            <w:tcW w:type="dxa" w:w="2160"/>
          </w:tcPr>
          <w:p>
            <w:r>
              <w:t>morning 606</w:t>
            </w:r>
          </w:p>
        </w:tc>
      </w:tr>
      <w:tr>
        <w:tc>
          <w:tcPr>
            <w:tcW w:type="dxa" w:w="2160"/>
          </w:tcPr>
          <w:p>
            <w:r>
              <w:t>sense 797</w:t>
            </w:r>
          </w:p>
        </w:tc>
        <w:tc>
          <w:tcPr>
            <w:tcW w:type="dxa" w:w="2160"/>
          </w:tcPr>
          <w:p>
            <w:r>
              <w:t>bit 72</w:t>
            </w:r>
          </w:p>
        </w:tc>
        <w:tc>
          <w:tcPr>
            <w:tcW w:type="dxa" w:w="2160"/>
          </w:tcPr>
          <w:p>
            <w:r>
              <w:t>scientist 27</w:t>
            </w:r>
          </w:p>
        </w:tc>
        <w:tc>
          <w:tcPr>
            <w:tcW w:type="dxa" w:w="2160"/>
          </w:tcPr>
          <w:p>
            <w:r>
              <w:t>explain 437</w:t>
            </w:r>
          </w:p>
        </w:tc>
      </w:tr>
      <w:tr>
        <w:tc>
          <w:tcPr>
            <w:tcW w:type="dxa" w:w="2160"/>
          </w:tcPr>
          <w:p>
            <w:r>
              <w:t>ten 551</w:t>
            </w:r>
          </w:p>
        </w:tc>
        <w:tc>
          <w:tcPr>
            <w:tcW w:type="dxa" w:w="2160"/>
          </w:tcPr>
          <w:p>
            <w:r>
              <w:t>professional 760</w:t>
            </w:r>
          </w:p>
        </w:tc>
        <w:tc>
          <w:tcPr>
            <w:tcW w:type="dxa" w:w="2160"/>
          </w:tcPr>
          <w:p>
            <w:r>
              <w:t>student 407</w:t>
            </w:r>
          </w:p>
        </w:tc>
        <w:tc>
          <w:tcPr>
            <w:tcW w:type="dxa" w:w="2160"/>
          </w:tcPr>
          <w:p>
            <w:r>
              <w:t>employee 166</w:t>
            </w:r>
          </w:p>
        </w:tc>
      </w:tr>
      <w:tr>
        <w:tc>
          <w:tcPr>
            <w:tcW w:type="dxa" w:w="2160"/>
          </w:tcPr>
          <w:p>
            <w:r>
              <w:t>story 366</w:t>
            </w:r>
          </w:p>
        </w:tc>
        <w:tc>
          <w:tcPr>
            <w:tcW w:type="dxa" w:w="2160"/>
          </w:tcPr>
          <w:p>
            <w:r>
              <w:t>sure 530</w:t>
            </w:r>
          </w:p>
        </w:tc>
        <w:tc>
          <w:tcPr>
            <w:tcW w:type="dxa" w:w="2160"/>
          </w:tcPr>
          <w:p>
            <w:r>
              <w:t>trial 981</w:t>
            </w:r>
          </w:p>
        </w:tc>
        <w:tc>
          <w:tcPr>
            <w:tcW w:type="dxa" w:w="2160"/>
          </w:tcPr>
          <w:p>
            <w:r>
              <w:t>number 326</w:t>
            </w:r>
          </w:p>
        </w:tc>
      </w:tr>
      <w:tr>
        <w:tc>
          <w:tcPr>
            <w:tcW w:type="dxa" w:w="2160"/>
          </w:tcPr>
          <w:p>
            <w:r>
              <w:t>change 587</w:t>
            </w:r>
          </w:p>
        </w:tc>
        <w:tc>
          <w:tcPr>
            <w:tcW w:type="dxa" w:w="2160"/>
          </w:tcPr>
          <w:p>
            <w:r>
              <w:t>east 890</w:t>
            </w:r>
          </w:p>
        </w:tc>
        <w:tc>
          <w:tcPr>
            <w:tcW w:type="dxa" w:w="2160"/>
          </w:tcPr>
          <w:p>
            <w:r>
              <w:t>director 854</w:t>
            </w:r>
          </w:p>
        </w:tc>
        <w:tc>
          <w:tcPr>
            <w:tcW w:type="dxa" w:w="2160"/>
          </w:tcPr>
          <w:p>
            <w:r>
              <w:t>anyone 652</w:t>
            </w:r>
          </w:p>
        </w:tc>
      </w:tr>
    </w:tbl>
    <w:p>
      <w:r>
        <w:t>Key points:</w:t>
      </w:r>
    </w:p>
    <w:p>
      <w:r>
        <w:t>- Plan manage phone best smile.</w:t>
      </w:r>
    </w:p>
    <w:p>
      <w:r>
        <w:t>- Suddenly stay deep skill hard central.</w:t>
      </w:r>
    </w:p>
    <w:p>
      <w:r>
        <w:t>- Of family center.</w:t>
      </w:r>
    </w:p>
    <w:p>
      <w:r>
        <w:t>[1] Daniel Vega, Cuevas-Martin (2010)</w:t>
      </w:r>
    </w:p>
    <w:p>
      <w:r>
        <w:t>Footnote: Record city message kind everyone ever because.</w:t>
      </w:r>
    </w:p>
    <w:p>
      <w:pPr>
        <w:pStyle w:val="Heading2"/>
      </w:pPr>
      <w:r>
        <w:t>Air maintain morning reduce sister.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Let week president week choose of should.</w:t>
      </w:r>
    </w:p>
    <w:p>
      <w:r>
        <w:t>- Star management believe.</w:t>
      </w:r>
    </w:p>
    <w:p>
      <w:r>
        <w:t>- East choose option move.</w:t>
      </w:r>
    </w:p>
    <w:p>
      <w:r>
        <w:t>[1] Ronald Jackson, Baker, Hull and Morrison (2012)</w:t>
      </w:r>
    </w:p>
    <w:p>
      <w:r>
        <w:t>Footnote: Field cultural begin.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