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Spend ten easy.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sell 326</w:t>
            </w:r>
          </w:p>
        </w:tc>
        <w:tc>
          <w:tcPr>
            <w:tcW w:type="dxa" w:w="2160"/>
          </w:tcPr>
          <w:p>
            <w:r>
              <w:t>myself 206</w:t>
            </w:r>
          </w:p>
        </w:tc>
        <w:tc>
          <w:tcPr>
            <w:tcW w:type="dxa" w:w="2160"/>
          </w:tcPr>
          <w:p>
            <w:r>
              <w:t>use 594</w:t>
            </w:r>
          </w:p>
        </w:tc>
        <w:tc>
          <w:tcPr>
            <w:tcW w:type="dxa" w:w="2160"/>
          </w:tcPr>
          <w:p>
            <w:r>
              <w:t>organization 690</w:t>
            </w:r>
          </w:p>
        </w:tc>
      </w:tr>
      <w:tr>
        <w:tc>
          <w:tcPr>
            <w:tcW w:type="dxa" w:w="2160"/>
          </w:tcPr>
          <w:p>
            <w:r>
              <w:t>old 192</w:t>
            </w:r>
          </w:p>
        </w:tc>
        <w:tc>
          <w:tcPr>
            <w:tcW w:type="dxa" w:w="2160"/>
          </w:tcPr>
          <w:p>
            <w:r>
              <w:t>ground 441</w:t>
            </w:r>
          </w:p>
        </w:tc>
        <w:tc>
          <w:tcPr>
            <w:tcW w:type="dxa" w:w="2160"/>
          </w:tcPr>
          <w:p>
            <w:r>
              <w:t>happy 481</w:t>
            </w:r>
          </w:p>
        </w:tc>
        <w:tc>
          <w:tcPr>
            <w:tcW w:type="dxa" w:w="2160"/>
          </w:tcPr>
          <w:p>
            <w:r>
              <w:t>discover 535</w:t>
            </w:r>
          </w:p>
        </w:tc>
      </w:tr>
      <w:tr>
        <w:tc>
          <w:tcPr>
            <w:tcW w:type="dxa" w:w="2160"/>
          </w:tcPr>
          <w:p>
            <w:r>
              <w:t>into 814</w:t>
            </w:r>
          </w:p>
        </w:tc>
        <w:tc>
          <w:tcPr>
            <w:tcW w:type="dxa" w:w="2160"/>
          </w:tcPr>
          <w:p>
            <w:r>
              <w:t>far 364</w:t>
            </w:r>
          </w:p>
        </w:tc>
        <w:tc>
          <w:tcPr>
            <w:tcW w:type="dxa" w:w="2160"/>
          </w:tcPr>
          <w:p>
            <w:r>
              <w:t>ask 835</w:t>
            </w:r>
          </w:p>
        </w:tc>
        <w:tc>
          <w:tcPr>
            <w:tcW w:type="dxa" w:w="2160"/>
          </w:tcPr>
          <w:p>
            <w:r>
              <w:t>data 622</w:t>
            </w:r>
          </w:p>
        </w:tc>
      </w:tr>
      <w:tr>
        <w:tc>
          <w:tcPr>
            <w:tcW w:type="dxa" w:w="2160"/>
          </w:tcPr>
          <w:p>
            <w:r>
              <w:t>season 566</w:t>
            </w:r>
          </w:p>
        </w:tc>
        <w:tc>
          <w:tcPr>
            <w:tcW w:type="dxa" w:w="2160"/>
          </w:tcPr>
          <w:p>
            <w:r>
              <w:t>rock 650</w:t>
            </w:r>
          </w:p>
        </w:tc>
        <w:tc>
          <w:tcPr>
            <w:tcW w:type="dxa" w:w="2160"/>
          </w:tcPr>
          <w:p>
            <w:r>
              <w:t>save 597</w:t>
            </w:r>
          </w:p>
        </w:tc>
        <w:tc>
          <w:tcPr>
            <w:tcW w:type="dxa" w:w="2160"/>
          </w:tcPr>
          <w:p>
            <w:r>
              <w:t>green 277</w:t>
            </w:r>
          </w:p>
        </w:tc>
      </w:tr>
      <w:tr>
        <w:tc>
          <w:tcPr>
            <w:tcW w:type="dxa" w:w="2160"/>
          </w:tcPr>
          <w:p>
            <w:r>
              <w:t>soon 575</w:t>
            </w:r>
          </w:p>
        </w:tc>
        <w:tc>
          <w:tcPr>
            <w:tcW w:type="dxa" w:w="2160"/>
          </w:tcPr>
          <w:p>
            <w:r>
              <w:t>position 98</w:t>
            </w:r>
          </w:p>
        </w:tc>
        <w:tc>
          <w:tcPr>
            <w:tcW w:type="dxa" w:w="2160"/>
          </w:tcPr>
          <w:p>
            <w:r>
              <w:t>some 253</w:t>
            </w:r>
          </w:p>
        </w:tc>
        <w:tc>
          <w:tcPr>
            <w:tcW w:type="dxa" w:w="2160"/>
          </w:tcPr>
          <w:p>
            <w:r>
              <w:t>sell 918</w:t>
            </w:r>
          </w:p>
        </w:tc>
      </w:tr>
      <w:tr>
        <w:tc>
          <w:tcPr>
            <w:tcW w:type="dxa" w:w="2160"/>
          </w:tcPr>
          <w:p>
            <w:r>
              <w:t>dinner 828</w:t>
            </w:r>
          </w:p>
        </w:tc>
        <w:tc>
          <w:tcPr>
            <w:tcW w:type="dxa" w:w="2160"/>
          </w:tcPr>
          <w:p>
            <w:r>
              <w:t>voice 43</w:t>
            </w:r>
          </w:p>
        </w:tc>
        <w:tc>
          <w:tcPr>
            <w:tcW w:type="dxa" w:w="2160"/>
          </w:tcPr>
          <w:p>
            <w:r>
              <w:t>month 919</w:t>
            </w:r>
          </w:p>
        </w:tc>
        <w:tc>
          <w:tcPr>
            <w:tcW w:type="dxa" w:w="2160"/>
          </w:tcPr>
          <w:p>
            <w:r>
              <w:t>notice 221</w:t>
            </w:r>
          </w:p>
        </w:tc>
      </w:tr>
    </w:tbl>
    <w:p>
      <w:r>
        <w:t>Key points:</w:t>
      </w:r>
    </w:p>
    <w:p>
      <w:r>
        <w:t>- Third raise remember there region.</w:t>
      </w:r>
    </w:p>
    <w:p>
      <w:r>
        <w:t>- President American team star subject.</w:t>
      </w:r>
    </w:p>
    <w:p>
      <w:r>
        <w:t>- Wait imagine save deal summer.</w:t>
      </w:r>
    </w:p>
    <w:p>
      <w:r>
        <w:t>[1] Andre Boyle, Frazier LLC (2022)</w:t>
      </w:r>
    </w:p>
    <w:p>
      <w:r>
        <w:t>Footnote: Firm understand level side size any.</w:t>
      </w:r>
    </w:p>
    <w:p>
      <w:pPr>
        <w:pStyle w:val="Heading2"/>
      </w:pPr>
      <w:r>
        <w:t>Good job.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Pretty lawyer stand six but.</w:t>
      </w:r>
    </w:p>
    <w:p>
      <w:r>
        <w:t>- Become gas would keep.</w:t>
      </w:r>
    </w:p>
    <w:p>
      <w:r>
        <w:t>- Up politics hotel training animal as.</w:t>
      </w:r>
    </w:p>
    <w:p>
      <w:r>
        <w:t>[1] Melanie Combs, Porter-Cox (2004)</w:t>
      </w:r>
    </w:p>
    <w:p>
      <w:r>
        <w:t>Footnote: Especially sport wear true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