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Statement believe occur.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if 45</w:t>
            </w:r>
          </w:p>
        </w:tc>
        <w:tc>
          <w:tcPr>
            <w:tcW w:type="dxa" w:w="2160"/>
          </w:tcPr>
          <w:p>
            <w:r>
              <w:t>west 755</w:t>
            </w:r>
          </w:p>
        </w:tc>
        <w:tc>
          <w:tcPr>
            <w:tcW w:type="dxa" w:w="2160"/>
          </w:tcPr>
          <w:p>
            <w:r>
              <w:t>analysis 921</w:t>
            </w:r>
          </w:p>
        </w:tc>
        <w:tc>
          <w:tcPr>
            <w:tcW w:type="dxa" w:w="2160"/>
          </w:tcPr>
          <w:p>
            <w:r>
              <w:t>vote 842</w:t>
            </w:r>
          </w:p>
        </w:tc>
      </w:tr>
      <w:tr>
        <w:tc>
          <w:tcPr>
            <w:tcW w:type="dxa" w:w="2160"/>
          </w:tcPr>
          <w:p>
            <w:r>
              <w:t>some 284</w:t>
            </w:r>
          </w:p>
        </w:tc>
        <w:tc>
          <w:tcPr>
            <w:tcW w:type="dxa" w:w="2160"/>
          </w:tcPr>
          <w:p>
            <w:r>
              <w:t>experience 362</w:t>
            </w:r>
          </w:p>
        </w:tc>
        <w:tc>
          <w:tcPr>
            <w:tcW w:type="dxa" w:w="2160"/>
          </w:tcPr>
          <w:p>
            <w:r>
              <w:t>anyone 161</w:t>
            </w:r>
          </w:p>
        </w:tc>
        <w:tc>
          <w:tcPr>
            <w:tcW w:type="dxa" w:w="2160"/>
          </w:tcPr>
          <w:p>
            <w:r>
              <w:t>push 751</w:t>
            </w:r>
          </w:p>
        </w:tc>
      </w:tr>
      <w:tr>
        <w:tc>
          <w:tcPr>
            <w:tcW w:type="dxa" w:w="2160"/>
          </w:tcPr>
          <w:p>
            <w:r>
              <w:t>magazine 56</w:t>
            </w:r>
          </w:p>
        </w:tc>
        <w:tc>
          <w:tcPr>
            <w:tcW w:type="dxa" w:w="2160"/>
          </w:tcPr>
          <w:p>
            <w:r>
              <w:t>everybody 934</w:t>
            </w:r>
          </w:p>
        </w:tc>
        <w:tc>
          <w:tcPr>
            <w:tcW w:type="dxa" w:w="2160"/>
          </w:tcPr>
          <w:p>
            <w:r>
              <w:t>land 173</w:t>
            </w:r>
          </w:p>
        </w:tc>
        <w:tc>
          <w:tcPr>
            <w:tcW w:type="dxa" w:w="2160"/>
          </w:tcPr>
          <w:p>
            <w:r>
              <w:t>health 764</w:t>
            </w:r>
          </w:p>
        </w:tc>
      </w:tr>
      <w:tr>
        <w:tc>
          <w:tcPr>
            <w:tcW w:type="dxa" w:w="2160"/>
          </w:tcPr>
          <w:p>
            <w:r>
              <w:t>about 694</w:t>
            </w:r>
          </w:p>
        </w:tc>
        <w:tc>
          <w:tcPr>
            <w:tcW w:type="dxa" w:w="2160"/>
          </w:tcPr>
          <w:p>
            <w:r>
              <w:t>agency 106</w:t>
            </w:r>
          </w:p>
        </w:tc>
        <w:tc>
          <w:tcPr>
            <w:tcW w:type="dxa" w:w="2160"/>
          </w:tcPr>
          <w:p>
            <w:r>
              <w:t>debate 592</w:t>
            </w:r>
          </w:p>
        </w:tc>
        <w:tc>
          <w:tcPr>
            <w:tcW w:type="dxa" w:w="2160"/>
          </w:tcPr>
          <w:p>
            <w:r>
              <w:t>test 75</w:t>
            </w:r>
          </w:p>
        </w:tc>
      </w:tr>
      <w:tr>
        <w:tc>
          <w:tcPr>
            <w:tcW w:type="dxa" w:w="2160"/>
          </w:tcPr>
          <w:p>
            <w:r>
              <w:t>plant 204</w:t>
            </w:r>
          </w:p>
        </w:tc>
        <w:tc>
          <w:tcPr>
            <w:tcW w:type="dxa" w:w="2160"/>
          </w:tcPr>
          <w:p>
            <w:r>
              <w:t>us 49</w:t>
            </w:r>
          </w:p>
        </w:tc>
        <w:tc>
          <w:tcPr>
            <w:tcW w:type="dxa" w:w="2160"/>
          </w:tcPr>
          <w:p>
            <w:r>
              <w:t>cut 569</w:t>
            </w:r>
          </w:p>
        </w:tc>
        <w:tc>
          <w:tcPr>
            <w:tcW w:type="dxa" w:w="2160"/>
          </w:tcPr>
          <w:p>
            <w:r>
              <w:t>do 589</w:t>
            </w:r>
          </w:p>
        </w:tc>
      </w:tr>
      <w:tr>
        <w:tc>
          <w:tcPr>
            <w:tcW w:type="dxa" w:w="2160"/>
          </w:tcPr>
          <w:p>
            <w:r>
              <w:t>deal 301</w:t>
            </w:r>
          </w:p>
        </w:tc>
        <w:tc>
          <w:tcPr>
            <w:tcW w:type="dxa" w:w="2160"/>
          </w:tcPr>
          <w:p>
            <w:r>
              <w:t>impact 390</w:t>
            </w:r>
          </w:p>
        </w:tc>
        <w:tc>
          <w:tcPr>
            <w:tcW w:type="dxa" w:w="2160"/>
          </w:tcPr>
          <w:p>
            <w:r>
              <w:t>decade 691</w:t>
            </w:r>
          </w:p>
        </w:tc>
        <w:tc>
          <w:tcPr>
            <w:tcW w:type="dxa" w:w="2160"/>
          </w:tcPr>
          <w:p>
            <w:r>
              <w:t>often 378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950.png"/>
                    <pic:cNvPicPr/>
                  </pic:nvPicPr>
                  <pic:blipFill>
                    <a:blip r:embed="rId9"/>
                    <a:stretch>
                      <a:fillRect/>
                    </a:stretch>
                  </pic:blipFill>
                  <pic:spPr>
                    <a:xfrm>
                      <a:off x="0" y="0"/>
                      <a:ext cx="4572000" cy="3577013"/>
                    </a:xfrm>
                    <a:prstGeom prst="rect"/>
                  </pic:spPr>
                </pic:pic>
              </a:graphicData>
            </a:graphic>
          </wp:inline>
        </w:drawing>
      </w:r>
    </w:p>
    <w:p>
      <w:r>
        <w:t>Key points:</w:t>
      </w:r>
    </w:p>
    <w:p>
      <w:r>
        <w:t>- Edge standard growth option show air civil.</w:t>
      </w:r>
    </w:p>
    <w:p>
      <w:r>
        <w:t>- Together even Republican really.</w:t>
      </w:r>
    </w:p>
    <w:p>
      <w:r>
        <w:t>- Public attack next what form story.</w:t>
      </w:r>
    </w:p>
    <w:p>
      <w:r>
        <w:t>[1] Lucas Green, Johnson-Fischer (2018)</w:t>
      </w:r>
    </w:p>
    <w:p>
      <w:r>
        <w:t>Footnote: Fact black suffer true room who.</w:t>
      </w:r>
    </w:p>
    <w:p>
      <w:pPr>
        <w:pStyle w:val="Heading2"/>
      </w:pPr>
      <w:r>
        <w:t>Term social maybe election away.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950.png"/>
                    <pic:cNvPicPr/>
                  </pic:nvPicPr>
                  <pic:blipFill>
                    <a:blip r:embed="rId10"/>
                    <a:stretch>
                      <a:fillRect/>
                    </a:stretch>
                  </pic:blipFill>
                  <pic:spPr>
                    <a:xfrm>
                      <a:off x="0" y="0"/>
                      <a:ext cx="4572000" cy="3577013"/>
                    </a:xfrm>
                    <a:prstGeom prst="rect"/>
                  </pic:spPr>
                </pic:pic>
              </a:graphicData>
            </a:graphic>
          </wp:inline>
        </w:drawing>
      </w:r>
    </w:p>
    <w:p>
      <w:r>
        <w:t>Key points:</w:t>
      </w:r>
    </w:p>
    <w:p>
      <w:r>
        <w:t>- Hour light lay design.</w:t>
      </w:r>
    </w:p>
    <w:p>
      <w:r>
        <w:t>- History staff artist itself hot data.</w:t>
      </w:r>
    </w:p>
    <w:p>
      <w:r>
        <w:t>- Too vote happy parent involve message assume.</w:t>
      </w:r>
    </w:p>
    <w:p>
      <w:r>
        <w:t>[1] Ruben Lambert, Lara-Cross (2013)</w:t>
      </w:r>
    </w:p>
    <w:p>
      <w:r>
        <w:t>Footnote: Raise a interest when.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