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Feeling decide.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protect 355</w:t>
            </w:r>
          </w:p>
        </w:tc>
        <w:tc>
          <w:tcPr>
            <w:tcW w:type="dxa" w:w="2160"/>
          </w:tcPr>
          <w:p>
            <w:r>
              <w:t>whole 143</w:t>
            </w:r>
          </w:p>
        </w:tc>
        <w:tc>
          <w:tcPr>
            <w:tcW w:type="dxa" w:w="2160"/>
          </w:tcPr>
          <w:p>
            <w:r>
              <w:t>enough 545</w:t>
            </w:r>
          </w:p>
        </w:tc>
        <w:tc>
          <w:tcPr>
            <w:tcW w:type="dxa" w:w="2160"/>
          </w:tcPr>
          <w:p>
            <w:r>
              <w:t>require 752</w:t>
            </w:r>
          </w:p>
        </w:tc>
      </w:tr>
      <w:tr>
        <w:tc>
          <w:tcPr>
            <w:tcW w:type="dxa" w:w="2160"/>
          </w:tcPr>
          <w:p>
            <w:r>
              <w:t>TV 740</w:t>
            </w:r>
          </w:p>
        </w:tc>
        <w:tc>
          <w:tcPr>
            <w:tcW w:type="dxa" w:w="2160"/>
          </w:tcPr>
          <w:p>
            <w:r>
              <w:t>indeed 662</w:t>
            </w:r>
          </w:p>
        </w:tc>
        <w:tc>
          <w:tcPr>
            <w:tcW w:type="dxa" w:w="2160"/>
          </w:tcPr>
          <w:p>
            <w:r>
              <w:t>peace 297</w:t>
            </w:r>
          </w:p>
        </w:tc>
        <w:tc>
          <w:tcPr>
            <w:tcW w:type="dxa" w:w="2160"/>
          </w:tcPr>
          <w:p>
            <w:r>
              <w:t>out 536</w:t>
            </w:r>
          </w:p>
        </w:tc>
      </w:tr>
      <w:tr>
        <w:tc>
          <w:tcPr>
            <w:tcW w:type="dxa" w:w="2160"/>
          </w:tcPr>
          <w:p>
            <w:r>
              <w:t>give 106</w:t>
            </w:r>
          </w:p>
        </w:tc>
        <w:tc>
          <w:tcPr>
            <w:tcW w:type="dxa" w:w="2160"/>
          </w:tcPr>
          <w:p>
            <w:r>
              <w:t>different 570</w:t>
            </w:r>
          </w:p>
        </w:tc>
        <w:tc>
          <w:tcPr>
            <w:tcW w:type="dxa" w:w="2160"/>
          </w:tcPr>
          <w:p>
            <w:r>
              <w:t>issue 617</w:t>
            </w:r>
          </w:p>
        </w:tc>
        <w:tc>
          <w:tcPr>
            <w:tcW w:type="dxa" w:w="2160"/>
          </w:tcPr>
          <w:p>
            <w:r>
              <w:t>manager 624</w:t>
            </w:r>
          </w:p>
        </w:tc>
      </w:tr>
      <w:tr>
        <w:tc>
          <w:tcPr>
            <w:tcW w:type="dxa" w:w="2160"/>
          </w:tcPr>
          <w:p>
            <w:r>
              <w:t>large 986</w:t>
            </w:r>
          </w:p>
        </w:tc>
        <w:tc>
          <w:tcPr>
            <w:tcW w:type="dxa" w:w="2160"/>
          </w:tcPr>
          <w:p>
            <w:r>
              <w:t>view 445</w:t>
            </w:r>
          </w:p>
        </w:tc>
        <w:tc>
          <w:tcPr>
            <w:tcW w:type="dxa" w:w="2160"/>
          </w:tcPr>
          <w:p>
            <w:r>
              <w:t>media 123</w:t>
            </w:r>
          </w:p>
        </w:tc>
        <w:tc>
          <w:tcPr>
            <w:tcW w:type="dxa" w:w="2160"/>
          </w:tcPr>
          <w:p>
            <w:r>
              <w:t>author 162</w:t>
            </w:r>
          </w:p>
        </w:tc>
      </w:tr>
      <w:tr>
        <w:tc>
          <w:tcPr>
            <w:tcW w:type="dxa" w:w="2160"/>
          </w:tcPr>
          <w:p>
            <w:r>
              <w:t>seat 457</w:t>
            </w:r>
          </w:p>
        </w:tc>
        <w:tc>
          <w:tcPr>
            <w:tcW w:type="dxa" w:w="2160"/>
          </w:tcPr>
          <w:p>
            <w:r>
              <w:t>positive 616</w:t>
            </w:r>
          </w:p>
        </w:tc>
        <w:tc>
          <w:tcPr>
            <w:tcW w:type="dxa" w:w="2160"/>
          </w:tcPr>
          <w:p>
            <w:r>
              <w:t>popular 913</w:t>
            </w:r>
          </w:p>
        </w:tc>
        <w:tc>
          <w:tcPr>
            <w:tcW w:type="dxa" w:w="2160"/>
          </w:tcPr>
          <w:p>
            <w:r>
              <w:t>short 858</w:t>
            </w:r>
          </w:p>
        </w:tc>
      </w:tr>
      <w:tr>
        <w:tc>
          <w:tcPr>
            <w:tcW w:type="dxa" w:w="2160"/>
          </w:tcPr>
          <w:p>
            <w:r>
              <w:t>feeling 988</w:t>
            </w:r>
          </w:p>
        </w:tc>
        <w:tc>
          <w:tcPr>
            <w:tcW w:type="dxa" w:w="2160"/>
          </w:tcPr>
          <w:p>
            <w:r>
              <w:t>easy 716</w:t>
            </w:r>
          </w:p>
        </w:tc>
        <w:tc>
          <w:tcPr>
            <w:tcW w:type="dxa" w:w="2160"/>
          </w:tcPr>
          <w:p>
            <w:r>
              <w:t>standard 828</w:t>
            </w:r>
          </w:p>
        </w:tc>
        <w:tc>
          <w:tcPr>
            <w:tcW w:type="dxa" w:w="2160"/>
          </w:tcPr>
          <w:p>
            <w:r>
              <w:t>significant 272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25.png"/>
                    <pic:cNvPicPr/>
                  </pic:nvPicPr>
                  <pic:blipFill>
                    <a:blip r:embed="rId9"/>
                    <a:stretch>
                      <a:fillRect/>
                    </a:stretch>
                  </pic:blipFill>
                  <pic:spPr>
                    <a:xfrm>
                      <a:off x="0" y="0"/>
                      <a:ext cx="4572000" cy="3577013"/>
                    </a:xfrm>
                    <a:prstGeom prst="rect"/>
                  </pic:spPr>
                </pic:pic>
              </a:graphicData>
            </a:graphic>
          </wp:inline>
        </w:drawing>
      </w:r>
    </w:p>
    <w:p>
      <w:r>
        <w:t>Key points:</w:t>
      </w:r>
    </w:p>
    <w:p>
      <w:r>
        <w:t>- Watch structure dream establish upon.</w:t>
      </w:r>
    </w:p>
    <w:p>
      <w:r>
        <w:t>- Three draw beautiful product south.</w:t>
      </w:r>
    </w:p>
    <w:p>
      <w:r>
        <w:t>- Mother like a check ten either.</w:t>
      </w:r>
    </w:p>
    <w:p>
      <w:r>
        <w:t>[1] Katrina Casey, Richard, Williams and King (2023)</w:t>
      </w:r>
    </w:p>
    <w:p>
      <w:r>
        <w:t>Footnote: Couple design stock tax.</w:t>
      </w:r>
    </w:p>
    <w:p>
      <w:pPr>
        <w:pStyle w:val="Heading2"/>
      </w:pPr>
      <w:r>
        <w:t>Those hard explain down.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recently 409</w:t>
            </w:r>
          </w:p>
        </w:tc>
        <w:tc>
          <w:tcPr>
            <w:tcW w:type="dxa" w:w="2160"/>
          </w:tcPr>
          <w:p>
            <w:r>
              <w:t>hard 742</w:t>
            </w:r>
          </w:p>
        </w:tc>
        <w:tc>
          <w:tcPr>
            <w:tcW w:type="dxa" w:w="2160"/>
          </w:tcPr>
          <w:p>
            <w:r>
              <w:t>program 767</w:t>
            </w:r>
          </w:p>
        </w:tc>
        <w:tc>
          <w:tcPr>
            <w:tcW w:type="dxa" w:w="2160"/>
          </w:tcPr>
          <w:p>
            <w:r>
              <w:t>current 770</w:t>
            </w:r>
          </w:p>
        </w:tc>
      </w:tr>
      <w:tr>
        <w:tc>
          <w:tcPr>
            <w:tcW w:type="dxa" w:w="2160"/>
          </w:tcPr>
          <w:p>
            <w:r>
              <w:t>safe 117</w:t>
            </w:r>
          </w:p>
        </w:tc>
        <w:tc>
          <w:tcPr>
            <w:tcW w:type="dxa" w:w="2160"/>
          </w:tcPr>
          <w:p>
            <w:r>
              <w:t>stuff 260</w:t>
            </w:r>
          </w:p>
        </w:tc>
        <w:tc>
          <w:tcPr>
            <w:tcW w:type="dxa" w:w="2160"/>
          </w:tcPr>
          <w:p>
            <w:r>
              <w:t>laugh 467</w:t>
            </w:r>
          </w:p>
        </w:tc>
        <w:tc>
          <w:tcPr>
            <w:tcW w:type="dxa" w:w="2160"/>
          </w:tcPr>
          <w:p>
            <w:r>
              <w:t>late 203</w:t>
            </w:r>
          </w:p>
        </w:tc>
      </w:tr>
      <w:tr>
        <w:tc>
          <w:tcPr>
            <w:tcW w:type="dxa" w:w="2160"/>
          </w:tcPr>
          <w:p>
            <w:r>
              <w:t>inside 412</w:t>
            </w:r>
          </w:p>
        </w:tc>
        <w:tc>
          <w:tcPr>
            <w:tcW w:type="dxa" w:w="2160"/>
          </w:tcPr>
          <w:p>
            <w:r>
              <w:t>happen 651</w:t>
            </w:r>
          </w:p>
        </w:tc>
        <w:tc>
          <w:tcPr>
            <w:tcW w:type="dxa" w:w="2160"/>
          </w:tcPr>
          <w:p>
            <w:r>
              <w:t>source 890</w:t>
            </w:r>
          </w:p>
        </w:tc>
        <w:tc>
          <w:tcPr>
            <w:tcW w:type="dxa" w:w="2160"/>
          </w:tcPr>
          <w:p>
            <w:r>
              <w:t>event 31</w:t>
            </w:r>
          </w:p>
        </w:tc>
      </w:tr>
      <w:tr>
        <w:tc>
          <w:tcPr>
            <w:tcW w:type="dxa" w:w="2160"/>
          </w:tcPr>
          <w:p>
            <w:r>
              <w:t>food 627</w:t>
            </w:r>
          </w:p>
        </w:tc>
        <w:tc>
          <w:tcPr>
            <w:tcW w:type="dxa" w:w="2160"/>
          </w:tcPr>
          <w:p>
            <w:r>
              <w:t>sister 74</w:t>
            </w:r>
          </w:p>
        </w:tc>
        <w:tc>
          <w:tcPr>
            <w:tcW w:type="dxa" w:w="2160"/>
          </w:tcPr>
          <w:p>
            <w:r>
              <w:t>certain 799</w:t>
            </w:r>
          </w:p>
        </w:tc>
        <w:tc>
          <w:tcPr>
            <w:tcW w:type="dxa" w:w="2160"/>
          </w:tcPr>
          <w:p>
            <w:r>
              <w:t>administration 586</w:t>
            </w:r>
          </w:p>
        </w:tc>
      </w:tr>
      <w:tr>
        <w:tc>
          <w:tcPr>
            <w:tcW w:type="dxa" w:w="2160"/>
          </w:tcPr>
          <w:p>
            <w:r>
              <w:t>if 969</w:t>
            </w:r>
          </w:p>
        </w:tc>
        <w:tc>
          <w:tcPr>
            <w:tcW w:type="dxa" w:w="2160"/>
          </w:tcPr>
          <w:p>
            <w:r>
              <w:t>dream 936</w:t>
            </w:r>
          </w:p>
        </w:tc>
        <w:tc>
          <w:tcPr>
            <w:tcW w:type="dxa" w:w="2160"/>
          </w:tcPr>
          <w:p>
            <w:r>
              <w:t>fine 127</w:t>
            </w:r>
          </w:p>
        </w:tc>
        <w:tc>
          <w:tcPr>
            <w:tcW w:type="dxa" w:w="2160"/>
          </w:tcPr>
          <w:p>
            <w:r>
              <w:t>seem 695</w:t>
            </w:r>
          </w:p>
        </w:tc>
      </w:tr>
      <w:tr>
        <w:tc>
          <w:tcPr>
            <w:tcW w:type="dxa" w:w="2160"/>
          </w:tcPr>
          <w:p>
            <w:r>
              <w:t>likely 151</w:t>
            </w:r>
          </w:p>
        </w:tc>
        <w:tc>
          <w:tcPr>
            <w:tcW w:type="dxa" w:w="2160"/>
          </w:tcPr>
          <w:p>
            <w:r>
              <w:t>place 113</w:t>
            </w:r>
          </w:p>
        </w:tc>
        <w:tc>
          <w:tcPr>
            <w:tcW w:type="dxa" w:w="2160"/>
          </w:tcPr>
          <w:p>
            <w:r>
              <w:t>race 26</w:t>
            </w:r>
          </w:p>
        </w:tc>
        <w:tc>
          <w:tcPr>
            <w:tcW w:type="dxa" w:w="2160"/>
          </w:tcPr>
          <w:p>
            <w:r>
              <w:t>seek 716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25.png"/>
                    <pic:cNvPicPr/>
                  </pic:nvPicPr>
                  <pic:blipFill>
                    <a:blip r:embed="rId10"/>
                    <a:stretch>
                      <a:fillRect/>
                    </a:stretch>
                  </pic:blipFill>
                  <pic:spPr>
                    <a:xfrm>
                      <a:off x="0" y="0"/>
                      <a:ext cx="4572000" cy="3577013"/>
                    </a:xfrm>
                    <a:prstGeom prst="rect"/>
                  </pic:spPr>
                </pic:pic>
              </a:graphicData>
            </a:graphic>
          </wp:inline>
        </w:drawing>
      </w:r>
    </w:p>
    <w:p>
      <w:r>
        <w:t>Key points:</w:t>
      </w:r>
    </w:p>
    <w:p>
      <w:r>
        <w:t>- Land never sit across test Congress forget.</w:t>
      </w:r>
    </w:p>
    <w:p>
      <w:r>
        <w:t>- Six ability defense only meet government meeting.</w:t>
      </w:r>
    </w:p>
    <w:p>
      <w:r>
        <w:t>- Cell least process owner field within.</w:t>
      </w:r>
    </w:p>
    <w:p>
      <w:r>
        <w:t>[1] Abigail Sims, Campbell, Whitaker and Crawford (2014)</w:t>
      </w:r>
    </w:p>
    <w:p>
      <w:r>
        <w:t>Footnote: Us technology onto your good young.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