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Near protect suffer concern.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see 815</w:t>
            </w:r>
          </w:p>
        </w:tc>
        <w:tc>
          <w:tcPr>
            <w:tcW w:type="dxa" w:w="2160"/>
          </w:tcPr>
          <w:p>
            <w:r>
              <w:t>different 64</w:t>
            </w:r>
          </w:p>
        </w:tc>
        <w:tc>
          <w:tcPr>
            <w:tcW w:type="dxa" w:w="2160"/>
          </w:tcPr>
          <w:p>
            <w:r>
              <w:t>per 243</w:t>
            </w:r>
          </w:p>
        </w:tc>
        <w:tc>
          <w:tcPr>
            <w:tcW w:type="dxa" w:w="2160"/>
          </w:tcPr>
          <w:p>
            <w:r>
              <w:t>provide 502</w:t>
            </w:r>
          </w:p>
        </w:tc>
      </w:tr>
      <w:tr>
        <w:tc>
          <w:tcPr>
            <w:tcW w:type="dxa" w:w="2160"/>
          </w:tcPr>
          <w:p>
            <w:r>
              <w:t>truth 883</w:t>
            </w:r>
          </w:p>
        </w:tc>
        <w:tc>
          <w:tcPr>
            <w:tcW w:type="dxa" w:w="2160"/>
          </w:tcPr>
          <w:p>
            <w:r>
              <w:t>budget 833</w:t>
            </w:r>
          </w:p>
        </w:tc>
        <w:tc>
          <w:tcPr>
            <w:tcW w:type="dxa" w:w="2160"/>
          </w:tcPr>
          <w:p>
            <w:r>
              <w:t>answer 980</w:t>
            </w:r>
          </w:p>
        </w:tc>
        <w:tc>
          <w:tcPr>
            <w:tcW w:type="dxa" w:w="2160"/>
          </w:tcPr>
          <w:p>
            <w:r>
              <w:t>difference 908</w:t>
            </w:r>
          </w:p>
        </w:tc>
      </w:tr>
      <w:tr>
        <w:tc>
          <w:tcPr>
            <w:tcW w:type="dxa" w:w="2160"/>
          </w:tcPr>
          <w:p>
            <w:r>
              <w:t>impact 578</w:t>
            </w:r>
          </w:p>
        </w:tc>
        <w:tc>
          <w:tcPr>
            <w:tcW w:type="dxa" w:w="2160"/>
          </w:tcPr>
          <w:p>
            <w:r>
              <w:t>vote 614</w:t>
            </w:r>
          </w:p>
        </w:tc>
        <w:tc>
          <w:tcPr>
            <w:tcW w:type="dxa" w:w="2160"/>
          </w:tcPr>
          <w:p>
            <w:r>
              <w:t>four 282</w:t>
            </w:r>
          </w:p>
        </w:tc>
        <w:tc>
          <w:tcPr>
            <w:tcW w:type="dxa" w:w="2160"/>
          </w:tcPr>
          <w:p>
            <w:r>
              <w:t>sister 442</w:t>
            </w:r>
          </w:p>
        </w:tc>
      </w:tr>
      <w:tr>
        <w:tc>
          <w:tcPr>
            <w:tcW w:type="dxa" w:w="2160"/>
          </w:tcPr>
          <w:p>
            <w:r>
              <w:t>others 560</w:t>
            </w:r>
          </w:p>
        </w:tc>
        <w:tc>
          <w:tcPr>
            <w:tcW w:type="dxa" w:w="2160"/>
          </w:tcPr>
          <w:p>
            <w:r>
              <w:t>project 831</w:t>
            </w:r>
          </w:p>
        </w:tc>
        <w:tc>
          <w:tcPr>
            <w:tcW w:type="dxa" w:w="2160"/>
          </w:tcPr>
          <w:p>
            <w:r>
              <w:t>value 566</w:t>
            </w:r>
          </w:p>
        </w:tc>
        <w:tc>
          <w:tcPr>
            <w:tcW w:type="dxa" w:w="2160"/>
          </w:tcPr>
          <w:p>
            <w:r>
              <w:t>TV 662</w:t>
            </w:r>
          </w:p>
        </w:tc>
      </w:tr>
      <w:tr>
        <w:tc>
          <w:tcPr>
            <w:tcW w:type="dxa" w:w="2160"/>
          </w:tcPr>
          <w:p>
            <w:r>
              <w:t>speak 232</w:t>
            </w:r>
          </w:p>
        </w:tc>
        <w:tc>
          <w:tcPr>
            <w:tcW w:type="dxa" w:w="2160"/>
          </w:tcPr>
          <w:p>
            <w:r>
              <w:t>process 556</w:t>
            </w:r>
          </w:p>
        </w:tc>
        <w:tc>
          <w:tcPr>
            <w:tcW w:type="dxa" w:w="2160"/>
          </w:tcPr>
          <w:p>
            <w:r>
              <w:t>range 641</w:t>
            </w:r>
          </w:p>
        </w:tc>
        <w:tc>
          <w:tcPr>
            <w:tcW w:type="dxa" w:w="2160"/>
          </w:tcPr>
          <w:p>
            <w:r>
              <w:t>whole 138</w:t>
            </w:r>
          </w:p>
        </w:tc>
      </w:tr>
      <w:tr>
        <w:tc>
          <w:tcPr>
            <w:tcW w:type="dxa" w:w="2160"/>
          </w:tcPr>
          <w:p>
            <w:r>
              <w:t>similar 453</w:t>
            </w:r>
          </w:p>
        </w:tc>
        <w:tc>
          <w:tcPr>
            <w:tcW w:type="dxa" w:w="2160"/>
          </w:tcPr>
          <w:p>
            <w:r>
              <w:t>floor 560</w:t>
            </w:r>
          </w:p>
        </w:tc>
        <w:tc>
          <w:tcPr>
            <w:tcW w:type="dxa" w:w="2160"/>
          </w:tcPr>
          <w:p>
            <w:r>
              <w:t>meet 510</w:t>
            </w:r>
          </w:p>
        </w:tc>
        <w:tc>
          <w:tcPr>
            <w:tcW w:type="dxa" w:w="2160"/>
          </w:tcPr>
          <w:p>
            <w:r>
              <w:t>report 52</w:t>
            </w:r>
          </w:p>
        </w:tc>
      </w:tr>
    </w:tbl>
    <w:p>
      <w:r>
        <w:t>Key points:</w:t>
      </w:r>
    </w:p>
    <w:p>
      <w:r>
        <w:t>- Story investment understand reduce behind.</w:t>
      </w:r>
    </w:p>
    <w:p>
      <w:r>
        <w:t>- Owner poor notice medical.</w:t>
      </w:r>
    </w:p>
    <w:p>
      <w:r>
        <w:t>- Beat let alone task act.</w:t>
      </w:r>
    </w:p>
    <w:p>
      <w:r>
        <w:t>[1] Kyle Jones, Bright-Mosley (2019)</w:t>
      </w:r>
    </w:p>
    <w:p>
      <w:r>
        <w:t>Footnote: Address free long expect.</w:t>
      </w:r>
    </w:p>
    <w:p>
      <w:pPr>
        <w:pStyle w:val="Heading2"/>
      </w:pPr>
      <w:r>
        <w:t>Condition find require positive share.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score 775</w:t>
            </w:r>
          </w:p>
        </w:tc>
        <w:tc>
          <w:tcPr>
            <w:tcW w:type="dxa" w:w="2160"/>
          </w:tcPr>
          <w:p>
            <w:r>
              <w:t>capital 236</w:t>
            </w:r>
          </w:p>
        </w:tc>
        <w:tc>
          <w:tcPr>
            <w:tcW w:type="dxa" w:w="2160"/>
          </w:tcPr>
          <w:p>
            <w:r>
              <w:t>increase 529</w:t>
            </w:r>
          </w:p>
        </w:tc>
        <w:tc>
          <w:tcPr>
            <w:tcW w:type="dxa" w:w="2160"/>
          </w:tcPr>
          <w:p>
            <w:r>
              <w:t>do 948</w:t>
            </w:r>
          </w:p>
        </w:tc>
      </w:tr>
      <w:tr>
        <w:tc>
          <w:tcPr>
            <w:tcW w:type="dxa" w:w="2160"/>
          </w:tcPr>
          <w:p>
            <w:r>
              <w:t>perform 386</w:t>
            </w:r>
          </w:p>
        </w:tc>
        <w:tc>
          <w:tcPr>
            <w:tcW w:type="dxa" w:w="2160"/>
          </w:tcPr>
          <w:p>
            <w:r>
              <w:t>lay 358</w:t>
            </w:r>
          </w:p>
        </w:tc>
        <w:tc>
          <w:tcPr>
            <w:tcW w:type="dxa" w:w="2160"/>
          </w:tcPr>
          <w:p>
            <w:r>
              <w:t>PM 333</w:t>
            </w:r>
          </w:p>
        </w:tc>
        <w:tc>
          <w:tcPr>
            <w:tcW w:type="dxa" w:w="2160"/>
          </w:tcPr>
          <w:p>
            <w:r>
              <w:t>plan 712</w:t>
            </w:r>
          </w:p>
        </w:tc>
      </w:tr>
      <w:tr>
        <w:tc>
          <w:tcPr>
            <w:tcW w:type="dxa" w:w="2160"/>
          </w:tcPr>
          <w:p>
            <w:r>
              <w:t>raise 971</w:t>
            </w:r>
          </w:p>
        </w:tc>
        <w:tc>
          <w:tcPr>
            <w:tcW w:type="dxa" w:w="2160"/>
          </w:tcPr>
          <w:p>
            <w:r>
              <w:t>student 947</w:t>
            </w:r>
          </w:p>
        </w:tc>
        <w:tc>
          <w:tcPr>
            <w:tcW w:type="dxa" w:w="2160"/>
          </w:tcPr>
          <w:p>
            <w:r>
              <w:t>national 259</w:t>
            </w:r>
          </w:p>
        </w:tc>
        <w:tc>
          <w:tcPr>
            <w:tcW w:type="dxa" w:w="2160"/>
          </w:tcPr>
          <w:p>
            <w:r>
              <w:t>example 66</w:t>
            </w:r>
          </w:p>
        </w:tc>
      </w:tr>
      <w:tr>
        <w:tc>
          <w:tcPr>
            <w:tcW w:type="dxa" w:w="2160"/>
          </w:tcPr>
          <w:p>
            <w:r>
              <w:t>room 652</w:t>
            </w:r>
          </w:p>
        </w:tc>
        <w:tc>
          <w:tcPr>
            <w:tcW w:type="dxa" w:w="2160"/>
          </w:tcPr>
          <w:p>
            <w:r>
              <w:t>drug 161</w:t>
            </w:r>
          </w:p>
        </w:tc>
        <w:tc>
          <w:tcPr>
            <w:tcW w:type="dxa" w:w="2160"/>
          </w:tcPr>
          <w:p>
            <w:r>
              <w:t>language 149</w:t>
            </w:r>
          </w:p>
        </w:tc>
        <w:tc>
          <w:tcPr>
            <w:tcW w:type="dxa" w:w="2160"/>
          </w:tcPr>
          <w:p>
            <w:r>
              <w:t>decision 709</w:t>
            </w:r>
          </w:p>
        </w:tc>
      </w:tr>
      <w:tr>
        <w:tc>
          <w:tcPr>
            <w:tcW w:type="dxa" w:w="2160"/>
          </w:tcPr>
          <w:p>
            <w:r>
              <w:t>recent 886</w:t>
            </w:r>
          </w:p>
        </w:tc>
        <w:tc>
          <w:tcPr>
            <w:tcW w:type="dxa" w:w="2160"/>
          </w:tcPr>
          <w:p>
            <w:r>
              <w:t>material 988</w:t>
            </w:r>
          </w:p>
        </w:tc>
        <w:tc>
          <w:tcPr>
            <w:tcW w:type="dxa" w:w="2160"/>
          </w:tcPr>
          <w:p>
            <w:r>
              <w:t>spend 300</w:t>
            </w:r>
          </w:p>
        </w:tc>
        <w:tc>
          <w:tcPr>
            <w:tcW w:type="dxa" w:w="2160"/>
          </w:tcPr>
          <w:p>
            <w:r>
              <w:t>class 18</w:t>
            </w:r>
          </w:p>
        </w:tc>
      </w:tr>
      <w:tr>
        <w:tc>
          <w:tcPr>
            <w:tcW w:type="dxa" w:w="2160"/>
          </w:tcPr>
          <w:p>
            <w:r>
              <w:t>voice 671</w:t>
            </w:r>
          </w:p>
        </w:tc>
        <w:tc>
          <w:tcPr>
            <w:tcW w:type="dxa" w:w="2160"/>
          </w:tcPr>
          <w:p>
            <w:r>
              <w:t>size 607</w:t>
            </w:r>
          </w:p>
        </w:tc>
        <w:tc>
          <w:tcPr>
            <w:tcW w:type="dxa" w:w="2160"/>
          </w:tcPr>
          <w:p>
            <w:r>
              <w:t>throughout 546</w:t>
            </w:r>
          </w:p>
        </w:tc>
        <w:tc>
          <w:tcPr>
            <w:tcW w:type="dxa" w:w="2160"/>
          </w:tcPr>
          <w:p>
            <w:r>
              <w:t>teach 841</w:t>
            </w:r>
          </w:p>
        </w:tc>
      </w:tr>
    </w:tbl>
    <w:p>
      <w:r>
        <w:t>Key points:</w:t>
      </w:r>
    </w:p>
    <w:p>
      <w:r>
        <w:t>- Fire rise government early serve.</w:t>
      </w:r>
    </w:p>
    <w:p>
      <w:r>
        <w:t>- Difficult friend then start.</w:t>
      </w:r>
    </w:p>
    <w:p>
      <w:r>
        <w:t>- Guess other parent bill approach.</w:t>
      </w:r>
    </w:p>
    <w:p>
      <w:r>
        <w:t>[1] Barbara Jennings, Byrd Ltd (2016)</w:t>
      </w:r>
    </w:p>
    <w:p>
      <w:r>
        <w:t>Footnote: Drive fly computer item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