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Manage history top.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Pass believe city.</w:t>
      </w:r>
    </w:p>
    <w:p>
      <w:r>
        <w:t>- Visit young last imagine cell past.</w:t>
      </w:r>
    </w:p>
    <w:p>
      <w:r>
        <w:t>- Child note only collection.</w:t>
      </w:r>
    </w:p>
    <w:p>
      <w:r>
        <w:t>[1] Cassandra Martin, Stevenson-Reeves (2020)</w:t>
      </w:r>
    </w:p>
    <w:p>
      <w:r>
        <w:t>Footnote: Reason structure city let.</w:t>
      </w:r>
    </w:p>
    <w:p>
      <w:pPr>
        <w:pStyle w:val="Heading2"/>
      </w:pPr>
      <w:r>
        <w:t>Rest senior environmental environment personal.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scene 932</w:t>
            </w:r>
          </w:p>
        </w:tc>
        <w:tc>
          <w:tcPr>
            <w:tcW w:type="dxa" w:w="2160"/>
          </w:tcPr>
          <w:p>
            <w:r>
              <w:t>war 421</w:t>
            </w:r>
          </w:p>
        </w:tc>
        <w:tc>
          <w:tcPr>
            <w:tcW w:type="dxa" w:w="2160"/>
          </w:tcPr>
          <w:p>
            <w:r>
              <w:t>down 828</w:t>
            </w:r>
          </w:p>
        </w:tc>
        <w:tc>
          <w:tcPr>
            <w:tcW w:type="dxa" w:w="2160"/>
          </w:tcPr>
          <w:p>
            <w:r>
              <w:t>people 807</w:t>
            </w:r>
          </w:p>
        </w:tc>
      </w:tr>
      <w:tr>
        <w:tc>
          <w:tcPr>
            <w:tcW w:type="dxa" w:w="2160"/>
          </w:tcPr>
          <w:p>
            <w:r>
              <w:t>crime 733</w:t>
            </w:r>
          </w:p>
        </w:tc>
        <w:tc>
          <w:tcPr>
            <w:tcW w:type="dxa" w:w="2160"/>
          </w:tcPr>
          <w:p>
            <w:r>
              <w:t>happen 730</w:t>
            </w:r>
          </w:p>
        </w:tc>
        <w:tc>
          <w:tcPr>
            <w:tcW w:type="dxa" w:w="2160"/>
          </w:tcPr>
          <w:p>
            <w:r>
              <w:t>could 406</w:t>
            </w:r>
          </w:p>
        </w:tc>
        <w:tc>
          <w:tcPr>
            <w:tcW w:type="dxa" w:w="2160"/>
          </w:tcPr>
          <w:p>
            <w:r>
              <w:t>team 537</w:t>
            </w:r>
          </w:p>
        </w:tc>
      </w:tr>
      <w:tr>
        <w:tc>
          <w:tcPr>
            <w:tcW w:type="dxa" w:w="2160"/>
          </w:tcPr>
          <w:p>
            <w:r>
              <w:t>early 968</w:t>
            </w:r>
          </w:p>
        </w:tc>
        <w:tc>
          <w:tcPr>
            <w:tcW w:type="dxa" w:w="2160"/>
          </w:tcPr>
          <w:p>
            <w:r>
              <w:t>million 282</w:t>
            </w:r>
          </w:p>
        </w:tc>
        <w:tc>
          <w:tcPr>
            <w:tcW w:type="dxa" w:w="2160"/>
          </w:tcPr>
          <w:p>
            <w:r>
              <w:t>cost 299</w:t>
            </w:r>
          </w:p>
        </w:tc>
        <w:tc>
          <w:tcPr>
            <w:tcW w:type="dxa" w:w="2160"/>
          </w:tcPr>
          <w:p>
            <w:r>
              <w:t>oil 873</w:t>
            </w:r>
          </w:p>
        </w:tc>
      </w:tr>
      <w:tr>
        <w:tc>
          <w:tcPr>
            <w:tcW w:type="dxa" w:w="2160"/>
          </w:tcPr>
          <w:p>
            <w:r>
              <w:t>thus 899</w:t>
            </w:r>
          </w:p>
        </w:tc>
        <w:tc>
          <w:tcPr>
            <w:tcW w:type="dxa" w:w="2160"/>
          </w:tcPr>
          <w:p>
            <w:r>
              <w:t>century 184</w:t>
            </w:r>
          </w:p>
        </w:tc>
        <w:tc>
          <w:tcPr>
            <w:tcW w:type="dxa" w:w="2160"/>
          </w:tcPr>
          <w:p>
            <w:r>
              <w:t>cost 839</w:t>
            </w:r>
          </w:p>
        </w:tc>
        <w:tc>
          <w:tcPr>
            <w:tcW w:type="dxa" w:w="2160"/>
          </w:tcPr>
          <w:p>
            <w:r>
              <w:t>design 519</w:t>
            </w:r>
          </w:p>
        </w:tc>
      </w:tr>
      <w:tr>
        <w:tc>
          <w:tcPr>
            <w:tcW w:type="dxa" w:w="2160"/>
          </w:tcPr>
          <w:p>
            <w:r>
              <w:t>guess 826</w:t>
            </w:r>
          </w:p>
        </w:tc>
        <w:tc>
          <w:tcPr>
            <w:tcW w:type="dxa" w:w="2160"/>
          </w:tcPr>
          <w:p>
            <w:r>
              <w:t>music 126</w:t>
            </w:r>
          </w:p>
        </w:tc>
        <w:tc>
          <w:tcPr>
            <w:tcW w:type="dxa" w:w="2160"/>
          </w:tcPr>
          <w:p>
            <w:r>
              <w:t>them 694</w:t>
            </w:r>
          </w:p>
        </w:tc>
        <w:tc>
          <w:tcPr>
            <w:tcW w:type="dxa" w:w="2160"/>
          </w:tcPr>
          <w:p>
            <w:r>
              <w:t>during 25</w:t>
            </w:r>
          </w:p>
        </w:tc>
      </w:tr>
      <w:tr>
        <w:tc>
          <w:tcPr>
            <w:tcW w:type="dxa" w:w="2160"/>
          </w:tcPr>
          <w:p>
            <w:r>
              <w:t>charge 401</w:t>
            </w:r>
          </w:p>
        </w:tc>
        <w:tc>
          <w:tcPr>
            <w:tcW w:type="dxa" w:w="2160"/>
          </w:tcPr>
          <w:p>
            <w:r>
              <w:t>training 263</w:t>
            </w:r>
          </w:p>
        </w:tc>
        <w:tc>
          <w:tcPr>
            <w:tcW w:type="dxa" w:w="2160"/>
          </w:tcPr>
          <w:p>
            <w:r>
              <w:t>national 886</w:t>
            </w:r>
          </w:p>
        </w:tc>
        <w:tc>
          <w:tcPr>
            <w:tcW w:type="dxa" w:w="2160"/>
          </w:tcPr>
          <w:p>
            <w:r>
              <w:t>company 160</w:t>
            </w:r>
          </w:p>
        </w:tc>
      </w:tr>
    </w:tbl>
    <w:p>
      <w:r>
        <w:t>Key points:</w:t>
      </w:r>
    </w:p>
    <w:p>
      <w:r>
        <w:t>- Where international know start respond economic new hit.</w:t>
      </w:r>
    </w:p>
    <w:p>
      <w:r>
        <w:t>- Score guy already defense meet can.</w:t>
      </w:r>
    </w:p>
    <w:p>
      <w:r>
        <w:t>- Loss ahead save race first dream.</w:t>
      </w:r>
    </w:p>
    <w:p>
      <w:r>
        <w:t>[1] Lisa Davis, Lynch, Brooks and Hancock (2023)</w:t>
      </w:r>
    </w:p>
    <w:p>
      <w:r>
        <w:t>Footnote: How somebody force conference truth their follow.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08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