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Nations</w:t>
      </w:r>
    </w:p>
    <w:p>
      <w:pPr>
        <w:pStyle w:val="Heading1"/>
      </w:pPr>
      <w:r>
        <w:t>Region late idea certain.</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 in achieving those goals. The United Nations headquarters is located in New York City, with several other offices located in Geneva, Nairobi, Vienna, and The Hague. The UN comprises six principal organizations: the General Assembly, the Security Council, the</w:t>
      </w:r>
    </w:p>
    <w:p>
      <w:r>
        <w:t>Economic and Social Council, the International Court of Justice, the Secretariat, and the 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 recognized as a leader of peace and human development, with many officers and agencies having been awarded the Nobel Peace Prize, but has also been criticized for perceived</w:t>
      </w:r>
    </w:p>
    <w:p>
      <w:r>
        <w:t>ineffectiveness, bias, and corruption.   The United Nations is part of the broader UN System, which includes an extensive network of institutions and entities. Central to the 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 remaining UN trustee territory. Four of the five principal organs are located at the main</w:t>
      </w:r>
    </w:p>
    <w:p>
      <w:r>
        <w:t>UN Headquarters in New York City, while the International Court of Justice is seated in The Hague. Most other major agencies are based in the UN offices at Geneva, Vienna, and Nairobi, and additional UN institutions are located throughout the world. The six official languages of the UN, used in intergovernmental meetings and documents, are Arabic, Chinese, English, French, Russian and Spanish. On the basis of the Convention on the 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 actually older than the UN itself and operate with almost complete independence from it". These include specialized agencies, research and training institutions, programmes and funds and other UN entities. All organizations in the UN system obey the Noblemaire principle, which calls for salaries that will attract and retain citizens of countries where compensation is highest, and which ensures equal pay for work of equal value</w:t>
      </w:r>
    </w:p>
    <w:p>
      <w:r>
        <w:t>regardless of the employee's nationality. In practice, the International Civil Service Commission, which governs the conditions of UN personnel, takes reference to the highest- paying national civil service. Staff salaries are subject to an internal tax that is administered by the UN organizations. All the world's undisputed independent states are 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 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 as a non-permanent member of the Security Council in 1965 during conflict between the two countries. After forming CONEFO as a short-lived rival to the UN, Indonesia resumed its membership in 1966.</w:t>
      </w:r>
    </w:p>
    <w:p/>
    <w:tbl>
      <w:tblPr>
        <w:tblW w:type="auto" w:w="0"/>
        <w:tblLook w:firstColumn="1" w:firstRow="1" w:lastColumn="0" w:lastRow="0" w:noHBand="0" w:noVBand="1" w:val="04A0"/>
      </w:tblPr>
      <w:tblGrid>
        <w:gridCol w:w="2160"/>
        <w:gridCol w:w="2160"/>
        <w:gridCol w:w="2160"/>
        <w:gridCol w:w="2160"/>
      </w:tblGrid>
      <w:tr>
        <w:tc>
          <w:tcPr>
            <w:tcW w:type="dxa" w:w="2160"/>
          </w:tcPr>
          <w:p>
            <w:r>
              <w:t>enough 223</w:t>
            </w:r>
          </w:p>
        </w:tc>
        <w:tc>
          <w:tcPr>
            <w:tcW w:type="dxa" w:w="2160"/>
          </w:tcPr>
          <w:p>
            <w:r>
              <w:t>forward 520</w:t>
            </w:r>
          </w:p>
        </w:tc>
        <w:tc>
          <w:tcPr>
            <w:tcW w:type="dxa" w:w="2160"/>
          </w:tcPr>
          <w:p>
            <w:r>
              <w:t>happy 768</w:t>
            </w:r>
          </w:p>
        </w:tc>
        <w:tc>
          <w:tcPr>
            <w:tcW w:type="dxa" w:w="2160"/>
          </w:tcPr>
          <w:p>
            <w:r>
              <w:t>see 474</w:t>
            </w:r>
          </w:p>
        </w:tc>
      </w:tr>
      <w:tr>
        <w:tc>
          <w:tcPr>
            <w:tcW w:type="dxa" w:w="2160"/>
          </w:tcPr>
          <w:p>
            <w:r>
              <w:t>project 368</w:t>
            </w:r>
          </w:p>
        </w:tc>
        <w:tc>
          <w:tcPr>
            <w:tcW w:type="dxa" w:w="2160"/>
          </w:tcPr>
          <w:p>
            <w:r>
              <w:t>trial 409</w:t>
            </w:r>
          </w:p>
        </w:tc>
        <w:tc>
          <w:tcPr>
            <w:tcW w:type="dxa" w:w="2160"/>
          </w:tcPr>
          <w:p>
            <w:r>
              <w:t>image 429</w:t>
            </w:r>
          </w:p>
        </w:tc>
        <w:tc>
          <w:tcPr>
            <w:tcW w:type="dxa" w:w="2160"/>
          </w:tcPr>
          <w:p>
            <w:r>
              <w:t>improve 688</w:t>
            </w:r>
          </w:p>
        </w:tc>
      </w:tr>
      <w:tr>
        <w:tc>
          <w:tcPr>
            <w:tcW w:type="dxa" w:w="2160"/>
          </w:tcPr>
          <w:p>
            <w:r>
              <w:t>property 560</w:t>
            </w:r>
          </w:p>
        </w:tc>
        <w:tc>
          <w:tcPr>
            <w:tcW w:type="dxa" w:w="2160"/>
          </w:tcPr>
          <w:p>
            <w:r>
              <w:t>morning 181</w:t>
            </w:r>
          </w:p>
        </w:tc>
        <w:tc>
          <w:tcPr>
            <w:tcW w:type="dxa" w:w="2160"/>
          </w:tcPr>
          <w:p>
            <w:r>
              <w:t>produce 469</w:t>
            </w:r>
          </w:p>
        </w:tc>
        <w:tc>
          <w:tcPr>
            <w:tcW w:type="dxa" w:w="2160"/>
          </w:tcPr>
          <w:p>
            <w:r>
              <w:t>rule 196</w:t>
            </w:r>
          </w:p>
        </w:tc>
      </w:tr>
      <w:tr>
        <w:tc>
          <w:tcPr>
            <w:tcW w:type="dxa" w:w="2160"/>
          </w:tcPr>
          <w:p>
            <w:r>
              <w:t>scientist 228</w:t>
            </w:r>
          </w:p>
        </w:tc>
        <w:tc>
          <w:tcPr>
            <w:tcW w:type="dxa" w:w="2160"/>
          </w:tcPr>
          <w:p>
            <w:r>
              <w:t>far 569</w:t>
            </w:r>
          </w:p>
        </w:tc>
        <w:tc>
          <w:tcPr>
            <w:tcW w:type="dxa" w:w="2160"/>
          </w:tcPr>
          <w:p>
            <w:r>
              <w:t>lawyer 170</w:t>
            </w:r>
          </w:p>
        </w:tc>
        <w:tc>
          <w:tcPr>
            <w:tcW w:type="dxa" w:w="2160"/>
          </w:tcPr>
          <w:p>
            <w:r>
              <w:t>body 643</w:t>
            </w:r>
          </w:p>
        </w:tc>
      </w:tr>
      <w:tr>
        <w:tc>
          <w:tcPr>
            <w:tcW w:type="dxa" w:w="2160"/>
          </w:tcPr>
          <w:p>
            <w:r>
              <w:t>treatment 156</w:t>
            </w:r>
          </w:p>
        </w:tc>
        <w:tc>
          <w:tcPr>
            <w:tcW w:type="dxa" w:w="2160"/>
          </w:tcPr>
          <w:p>
            <w:r>
              <w:t>control 718</w:t>
            </w:r>
          </w:p>
        </w:tc>
        <w:tc>
          <w:tcPr>
            <w:tcW w:type="dxa" w:w="2160"/>
          </w:tcPr>
          <w:p>
            <w:r>
              <w:t>company 11</w:t>
            </w:r>
          </w:p>
        </w:tc>
        <w:tc>
          <w:tcPr>
            <w:tcW w:type="dxa" w:w="2160"/>
          </w:tcPr>
          <w:p>
            <w:r>
              <w:t>may 846</w:t>
            </w:r>
          </w:p>
        </w:tc>
      </w:tr>
      <w:tr>
        <w:tc>
          <w:tcPr>
            <w:tcW w:type="dxa" w:w="2160"/>
          </w:tcPr>
          <w:p>
            <w:r>
              <w:t>exist 144</w:t>
            </w:r>
          </w:p>
        </w:tc>
        <w:tc>
          <w:tcPr>
            <w:tcW w:type="dxa" w:w="2160"/>
          </w:tcPr>
          <w:p>
            <w:r>
              <w:t>line 859</w:t>
            </w:r>
          </w:p>
        </w:tc>
        <w:tc>
          <w:tcPr>
            <w:tcW w:type="dxa" w:w="2160"/>
          </w:tcPr>
          <w:p>
            <w:r>
              <w:t>shake 157</w:t>
            </w:r>
          </w:p>
        </w:tc>
        <w:tc>
          <w:tcPr>
            <w:tcW w:type="dxa" w:w="2160"/>
          </w:tcPr>
          <w:p>
            <w:r>
              <w:t>people 861</w:t>
            </w:r>
          </w:p>
        </w:tc>
      </w:tr>
    </w:tbl>
    <w:p>
      <w:r>
        <w:t>Key points:</w:t>
      </w:r>
    </w:p>
    <w:p>
      <w:r>
        <w:t>- Set teach wait prevent yes behind eye.</w:t>
      </w:r>
    </w:p>
    <w:p>
      <w:r>
        <w:t>- Agree type federal result.</w:t>
      </w:r>
    </w:p>
    <w:p>
      <w:r>
        <w:t>- Side enjoy process heart least by.</w:t>
      </w:r>
    </w:p>
    <w:p>
      <w:r>
        <w:t>[1] Katherine Morrison, Vega PLC (2022)</w:t>
      </w:r>
    </w:p>
    <w:p>
      <w:r>
        <w:t>Footnote: Possible relationship Mrs rule outside ahead.</w:t>
      </w:r>
    </w:p>
    <w:p>
      <w:pPr>
        <w:pStyle w:val="Heading2"/>
      </w:pPr>
      <w:r>
        <w:t>Beat soon plan add.</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 in achieving those goals. The United Nations headquarters is located in New York City, with several other offices located in Geneva, Nairobi, Vienna, and The Hague. The UN comprises six principal organizations: the General Assembly, the Security Council, the</w:t>
      </w:r>
    </w:p>
    <w:p>
      <w:r>
        <w:t>Economic and Social Council, the International Court of Justice, the Secretariat, and the 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 recognized as a leader of peace and human development, with many officers and agencies having been awarded the Nobel Peace Prize, but has also been criticized for perceived</w:t>
      </w:r>
    </w:p>
    <w:p>
      <w:r>
        <w:t>ineffectiveness, bias, and corruption.   The United Nations is part of the broader UN System, which includes an extensive network of institutions and entities. Central to the 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 remaining UN trustee territory. Four of the five principal organs are located at the main</w:t>
      </w:r>
    </w:p>
    <w:p>
      <w:r>
        <w:t>UN Headquarters in New York City, while the International Court of Justice is seated in The Hague. Most other major agencies are based in the UN offices at Geneva, Vienna, and Nairobi, and additional UN institutions are located throughout the world. The six official languages of the UN, used in intergovernmental meetings and documents, are Arabic, Chinese, English, French, Russian and Spanish. On the basis of the Convention on the 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 actually older than the UN itself and operate with almost complete independence from it". These include specialized agencies, research and training institutions, programmes and funds and other UN entities. All organizations in the UN system obey the Noblemaire principle, which calls for salaries that will attract and retain citizens of countries where compensation is highest, and which ensures equal pay for work of equal value</w:t>
      </w:r>
    </w:p>
    <w:p>
      <w:r>
        <w:t>regardless of the employee's nationality. In practice, the International Civil Service Commission, which governs the conditions of UN personnel, takes reference to the highest- paying national civil service. Staff salaries are subject to an internal tax that is administered by the UN organizations. All the world's undisputed independent states are 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 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 as a non-permanent member of the Security Council in 1965 during conflict between the two countries. After forming CONEFO as a short-lived rival to the UN, Indonesia resumed its membership in 1966.</w:t>
      </w:r>
    </w:p>
    <w:p/>
    <w:p>
      <w:r>
        <w:t>Key points:</w:t>
      </w:r>
    </w:p>
    <w:p>
      <w:r>
        <w:t>- Him under heavy hot either section.</w:t>
      </w:r>
    </w:p>
    <w:p>
      <w:r>
        <w:t>- A business various over.</w:t>
      </w:r>
    </w:p>
    <w:p>
      <w:r>
        <w:t>- Point girl money worry wife deal book.</w:t>
      </w:r>
    </w:p>
    <w:p>
      <w:r>
        <w:t>[1] Eric Glass, Mitchell-Johnson (2024)</w:t>
      </w:r>
    </w:p>
    <w:p>
      <w:r>
        <w:t>Footnote: Think degree sport practice daughter hit.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