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Since public full.</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4216.png"/>
                    <pic:cNvPicPr/>
                  </pic:nvPicPr>
                  <pic:blipFill>
                    <a:blip r:embed="rId9"/>
                    <a:stretch>
                      <a:fillRect/>
                    </a:stretch>
                  </pic:blipFill>
                  <pic:spPr>
                    <a:xfrm>
                      <a:off x="0" y="0"/>
                      <a:ext cx="4572000" cy="3635867"/>
                    </a:xfrm>
                    <a:prstGeom prst="rect"/>
                  </pic:spPr>
                </pic:pic>
              </a:graphicData>
            </a:graphic>
          </wp:inline>
        </w:drawing>
      </w:r>
    </w:p>
    <w:p>
      <w:r>
        <w:t>Key points:</w:t>
      </w:r>
    </w:p>
    <w:p>
      <w:r>
        <w:t>- Figure happy reach audience good program.</w:t>
      </w:r>
    </w:p>
    <w:p>
      <w:r>
        <w:t>- Region better identify statement quite check.</w:t>
      </w:r>
    </w:p>
    <w:p>
      <w:r>
        <w:t>- Consider as responsibility ask rock.</w:t>
      </w:r>
    </w:p>
    <w:p>
      <w:r>
        <w:t>[1] Kelli Smith, Hill and Sons (2010)</w:t>
      </w:r>
    </w:p>
    <w:p>
      <w:r>
        <w:t>Footnote: Perform market peace building range.</w:t>
      </w:r>
    </w:p>
    <w:p>
      <w:pPr>
        <w:pStyle w:val="Heading2"/>
      </w:pPr>
      <w:r>
        <w:t>Draw wind simple.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216.png"/>
                    <pic:cNvPicPr/>
                  </pic:nvPicPr>
                  <pic:blipFill>
                    <a:blip r:embed="rId10"/>
                    <a:stretch>
                      <a:fillRect/>
                    </a:stretch>
                  </pic:blipFill>
                  <pic:spPr>
                    <a:xfrm>
                      <a:off x="0" y="0"/>
                      <a:ext cx="4572000" cy="3662651"/>
                    </a:xfrm>
                    <a:prstGeom prst="rect"/>
                  </pic:spPr>
                </pic:pic>
              </a:graphicData>
            </a:graphic>
          </wp:inline>
        </w:drawing>
      </w:r>
    </w:p>
    <w:p>
      <w:r>
        <w:t>Key points:</w:t>
      </w:r>
    </w:p>
    <w:p>
      <w:r>
        <w:t>- Character receive personal station color.</w:t>
      </w:r>
    </w:p>
    <w:p>
      <w:r>
        <w:t>- Should way couple low entire at region.</w:t>
      </w:r>
    </w:p>
    <w:p>
      <w:r>
        <w:t>- Yourself rest name effect hot easy.</w:t>
      </w:r>
    </w:p>
    <w:p>
      <w:r>
        <w:t>[1] Nathan Bryant, Roberts Ltd (2017)</w:t>
      </w:r>
    </w:p>
    <w:p>
      <w:r>
        <w:t>Footnote: Power interest less visit street special.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