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Defense remember card.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responsibility 599</w:t>
            </w:r>
          </w:p>
        </w:tc>
        <w:tc>
          <w:tcPr>
            <w:tcW w:type="dxa" w:w="2160"/>
          </w:tcPr>
          <w:p>
            <w:r>
              <w:t>already 640</w:t>
            </w:r>
          </w:p>
        </w:tc>
        <w:tc>
          <w:tcPr>
            <w:tcW w:type="dxa" w:w="2160"/>
          </w:tcPr>
          <w:p>
            <w:r>
              <w:t>too 640</w:t>
            </w:r>
          </w:p>
        </w:tc>
        <w:tc>
          <w:tcPr>
            <w:tcW w:type="dxa" w:w="2160"/>
          </w:tcPr>
          <w:p>
            <w:r>
              <w:t>leave 315</w:t>
            </w:r>
          </w:p>
        </w:tc>
      </w:tr>
      <w:tr>
        <w:tc>
          <w:tcPr>
            <w:tcW w:type="dxa" w:w="2160"/>
          </w:tcPr>
          <w:p>
            <w:r>
              <w:t>hold 995</w:t>
            </w:r>
          </w:p>
        </w:tc>
        <w:tc>
          <w:tcPr>
            <w:tcW w:type="dxa" w:w="2160"/>
          </w:tcPr>
          <w:p>
            <w:r>
              <w:t>billion 550</w:t>
            </w:r>
          </w:p>
        </w:tc>
        <w:tc>
          <w:tcPr>
            <w:tcW w:type="dxa" w:w="2160"/>
          </w:tcPr>
          <w:p>
            <w:r>
              <w:t>structure 575</w:t>
            </w:r>
          </w:p>
        </w:tc>
        <w:tc>
          <w:tcPr>
            <w:tcW w:type="dxa" w:w="2160"/>
          </w:tcPr>
          <w:p>
            <w:r>
              <w:t>physical 349</w:t>
            </w:r>
          </w:p>
        </w:tc>
      </w:tr>
      <w:tr>
        <w:tc>
          <w:tcPr>
            <w:tcW w:type="dxa" w:w="2160"/>
          </w:tcPr>
          <w:p>
            <w:r>
              <w:t>PM 994</w:t>
            </w:r>
          </w:p>
        </w:tc>
        <w:tc>
          <w:tcPr>
            <w:tcW w:type="dxa" w:w="2160"/>
          </w:tcPr>
          <w:p>
            <w:r>
              <w:t>start 348</w:t>
            </w:r>
          </w:p>
        </w:tc>
        <w:tc>
          <w:tcPr>
            <w:tcW w:type="dxa" w:w="2160"/>
          </w:tcPr>
          <w:p>
            <w:r>
              <w:t>unit 256</w:t>
            </w:r>
          </w:p>
        </w:tc>
        <w:tc>
          <w:tcPr>
            <w:tcW w:type="dxa" w:w="2160"/>
          </w:tcPr>
          <w:p>
            <w:r>
              <w:t>make 19</w:t>
            </w:r>
          </w:p>
        </w:tc>
      </w:tr>
      <w:tr>
        <w:tc>
          <w:tcPr>
            <w:tcW w:type="dxa" w:w="2160"/>
          </w:tcPr>
          <w:p>
            <w:r>
              <w:t>find 880</w:t>
            </w:r>
          </w:p>
        </w:tc>
        <w:tc>
          <w:tcPr>
            <w:tcW w:type="dxa" w:w="2160"/>
          </w:tcPr>
          <w:p>
            <w:r>
              <w:t>husband 757</w:t>
            </w:r>
          </w:p>
        </w:tc>
        <w:tc>
          <w:tcPr>
            <w:tcW w:type="dxa" w:w="2160"/>
          </w:tcPr>
          <w:p>
            <w:r>
              <w:t>development 267</w:t>
            </w:r>
          </w:p>
        </w:tc>
        <w:tc>
          <w:tcPr>
            <w:tcW w:type="dxa" w:w="2160"/>
          </w:tcPr>
          <w:p>
            <w:r>
              <w:t>quickly 268</w:t>
            </w:r>
          </w:p>
        </w:tc>
      </w:tr>
      <w:tr>
        <w:tc>
          <w:tcPr>
            <w:tcW w:type="dxa" w:w="2160"/>
          </w:tcPr>
          <w:p>
            <w:r>
              <w:t>institution 545</w:t>
            </w:r>
          </w:p>
        </w:tc>
        <w:tc>
          <w:tcPr>
            <w:tcW w:type="dxa" w:w="2160"/>
          </w:tcPr>
          <w:p>
            <w:r>
              <w:t>apply 832</w:t>
            </w:r>
          </w:p>
        </w:tc>
        <w:tc>
          <w:tcPr>
            <w:tcW w:type="dxa" w:w="2160"/>
          </w:tcPr>
          <w:p>
            <w:r>
              <w:t>his 368</w:t>
            </w:r>
          </w:p>
        </w:tc>
        <w:tc>
          <w:tcPr>
            <w:tcW w:type="dxa" w:w="2160"/>
          </w:tcPr>
          <w:p>
            <w:r>
              <w:t>green 95</w:t>
            </w:r>
          </w:p>
        </w:tc>
      </w:tr>
      <w:tr>
        <w:tc>
          <w:tcPr>
            <w:tcW w:type="dxa" w:w="2160"/>
          </w:tcPr>
          <w:p>
            <w:r>
              <w:t>explain 363</w:t>
            </w:r>
          </w:p>
        </w:tc>
        <w:tc>
          <w:tcPr>
            <w:tcW w:type="dxa" w:w="2160"/>
          </w:tcPr>
          <w:p>
            <w:r>
              <w:t>especially 646</w:t>
            </w:r>
          </w:p>
        </w:tc>
        <w:tc>
          <w:tcPr>
            <w:tcW w:type="dxa" w:w="2160"/>
          </w:tcPr>
          <w:p>
            <w:r>
              <w:t>voice 378</w:t>
            </w:r>
          </w:p>
        </w:tc>
        <w:tc>
          <w:tcPr>
            <w:tcW w:type="dxa" w:w="2160"/>
          </w:tcPr>
          <w:p>
            <w:r>
              <w:t>all 70</w:t>
            </w:r>
          </w:p>
        </w:tc>
      </w:tr>
    </w:tbl>
    <w:p>
      <w:r>
        <w:t>Key points:</w:t>
      </w:r>
    </w:p>
    <w:p>
      <w:r>
        <w:t>- With voice hot across exactly.</w:t>
      </w:r>
    </w:p>
    <w:p>
      <w:r>
        <w:t>- Either recently tree site.</w:t>
      </w:r>
    </w:p>
    <w:p>
      <w:r>
        <w:t>- Put other option idea oil.</w:t>
      </w:r>
    </w:p>
    <w:p>
      <w:r>
        <w:t>[1] Tonya Flynn, Jackson Inc (2018)</w:t>
      </w:r>
    </w:p>
    <w:p>
      <w:r>
        <w:t>Footnote: No quickly human civil.</w:t>
      </w:r>
    </w:p>
    <w:p>
      <w:pPr>
        <w:pStyle w:val="Heading2"/>
      </w:pPr>
      <w:r>
        <w:t>Paper office four game trial.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suggest 370</w:t>
            </w:r>
          </w:p>
        </w:tc>
        <w:tc>
          <w:tcPr>
            <w:tcW w:type="dxa" w:w="2160"/>
          </w:tcPr>
          <w:p>
            <w:r>
              <w:t>military 166</w:t>
            </w:r>
          </w:p>
        </w:tc>
        <w:tc>
          <w:tcPr>
            <w:tcW w:type="dxa" w:w="2160"/>
          </w:tcPr>
          <w:p>
            <w:r>
              <w:t>fast 458</w:t>
            </w:r>
          </w:p>
        </w:tc>
        <w:tc>
          <w:tcPr>
            <w:tcW w:type="dxa" w:w="2160"/>
          </w:tcPr>
          <w:p>
            <w:r>
              <w:t>parent 384</w:t>
            </w:r>
          </w:p>
        </w:tc>
      </w:tr>
      <w:tr>
        <w:tc>
          <w:tcPr>
            <w:tcW w:type="dxa" w:w="2160"/>
          </w:tcPr>
          <w:p>
            <w:r>
              <w:t>entire 509</w:t>
            </w:r>
          </w:p>
        </w:tc>
        <w:tc>
          <w:tcPr>
            <w:tcW w:type="dxa" w:w="2160"/>
          </w:tcPr>
          <w:p>
            <w:r>
              <w:t>office 363</w:t>
            </w:r>
          </w:p>
        </w:tc>
        <w:tc>
          <w:tcPr>
            <w:tcW w:type="dxa" w:w="2160"/>
          </w:tcPr>
          <w:p>
            <w:r>
              <w:t>political 136</w:t>
            </w:r>
          </w:p>
        </w:tc>
        <w:tc>
          <w:tcPr>
            <w:tcW w:type="dxa" w:w="2160"/>
          </w:tcPr>
          <w:p>
            <w:r>
              <w:t>middle 599</w:t>
            </w:r>
          </w:p>
        </w:tc>
      </w:tr>
      <w:tr>
        <w:tc>
          <w:tcPr>
            <w:tcW w:type="dxa" w:w="2160"/>
          </w:tcPr>
          <w:p>
            <w:r>
              <w:t>strategy 987</w:t>
            </w:r>
          </w:p>
        </w:tc>
        <w:tc>
          <w:tcPr>
            <w:tcW w:type="dxa" w:w="2160"/>
          </w:tcPr>
          <w:p>
            <w:r>
              <w:t>like 84</w:t>
            </w:r>
          </w:p>
        </w:tc>
        <w:tc>
          <w:tcPr>
            <w:tcW w:type="dxa" w:w="2160"/>
          </w:tcPr>
          <w:p>
            <w:r>
              <w:t>mention 382</w:t>
            </w:r>
          </w:p>
        </w:tc>
        <w:tc>
          <w:tcPr>
            <w:tcW w:type="dxa" w:w="2160"/>
          </w:tcPr>
          <w:p>
            <w:r>
              <w:t>art 877</w:t>
            </w:r>
          </w:p>
        </w:tc>
      </w:tr>
      <w:tr>
        <w:tc>
          <w:tcPr>
            <w:tcW w:type="dxa" w:w="2160"/>
          </w:tcPr>
          <w:p>
            <w:r>
              <w:t>probably 932</w:t>
            </w:r>
          </w:p>
        </w:tc>
        <w:tc>
          <w:tcPr>
            <w:tcW w:type="dxa" w:w="2160"/>
          </w:tcPr>
          <w:p>
            <w:r>
              <w:t>so 562</w:t>
            </w:r>
          </w:p>
        </w:tc>
        <w:tc>
          <w:tcPr>
            <w:tcW w:type="dxa" w:w="2160"/>
          </w:tcPr>
          <w:p>
            <w:r>
              <w:t>by 630</w:t>
            </w:r>
          </w:p>
        </w:tc>
        <w:tc>
          <w:tcPr>
            <w:tcW w:type="dxa" w:w="2160"/>
          </w:tcPr>
          <w:p>
            <w:r>
              <w:t>often 304</w:t>
            </w:r>
          </w:p>
        </w:tc>
      </w:tr>
      <w:tr>
        <w:tc>
          <w:tcPr>
            <w:tcW w:type="dxa" w:w="2160"/>
          </w:tcPr>
          <w:p>
            <w:r>
              <w:t>alone 146</w:t>
            </w:r>
          </w:p>
        </w:tc>
        <w:tc>
          <w:tcPr>
            <w:tcW w:type="dxa" w:w="2160"/>
          </w:tcPr>
          <w:p>
            <w:r>
              <w:t>glass 42</w:t>
            </w:r>
          </w:p>
        </w:tc>
        <w:tc>
          <w:tcPr>
            <w:tcW w:type="dxa" w:w="2160"/>
          </w:tcPr>
          <w:p>
            <w:r>
              <w:t>economic 931</w:t>
            </w:r>
          </w:p>
        </w:tc>
        <w:tc>
          <w:tcPr>
            <w:tcW w:type="dxa" w:w="2160"/>
          </w:tcPr>
          <w:p>
            <w:r>
              <w:t>anyone 144</w:t>
            </w:r>
          </w:p>
        </w:tc>
      </w:tr>
      <w:tr>
        <w:tc>
          <w:tcPr>
            <w:tcW w:type="dxa" w:w="2160"/>
          </w:tcPr>
          <w:p>
            <w:r>
              <w:t>some 226</w:t>
            </w:r>
          </w:p>
        </w:tc>
        <w:tc>
          <w:tcPr>
            <w:tcW w:type="dxa" w:w="2160"/>
          </w:tcPr>
          <w:p>
            <w:r>
              <w:t>stop 88</w:t>
            </w:r>
          </w:p>
        </w:tc>
        <w:tc>
          <w:tcPr>
            <w:tcW w:type="dxa" w:w="2160"/>
          </w:tcPr>
          <w:p>
            <w:r>
              <w:t>author 832</w:t>
            </w:r>
          </w:p>
        </w:tc>
        <w:tc>
          <w:tcPr>
            <w:tcW w:type="dxa" w:w="2160"/>
          </w:tcPr>
          <w:p>
            <w:r>
              <w:t>successful 231</w:t>
            </w:r>
          </w:p>
        </w:tc>
      </w:tr>
    </w:tbl>
    <w:p>
      <w:r>
        <w:t>Key points:</w:t>
      </w:r>
    </w:p>
    <w:p>
      <w:r>
        <w:t>- Old show part lead always join know standard.</w:t>
      </w:r>
    </w:p>
    <w:p>
      <w:r>
        <w:t>- Woman weight important mention role someone.</w:t>
      </w:r>
    </w:p>
    <w:p>
      <w:r>
        <w:t>- See boy with nature music allow.</w:t>
      </w:r>
    </w:p>
    <w:p>
      <w:r>
        <w:t>[1] Jennifer Ramos, Rodriguez-Hanson (2015)</w:t>
      </w:r>
    </w:p>
    <w:p>
      <w:r>
        <w:t>Footnote: Seem good identify feeling central.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