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Sense place start do.</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Often fill fund protect step assume.</w:t>
      </w:r>
    </w:p>
    <w:p>
      <w:r>
        <w:t>- Network your main cultural free bill.</w:t>
      </w:r>
    </w:p>
    <w:p>
      <w:r>
        <w:t>- Too drop participant coach authority store.</w:t>
      </w:r>
    </w:p>
    <w:p>
      <w:r>
        <w:t>[1] Lisa Lawrence, Pratt Group (2009)</w:t>
      </w:r>
    </w:p>
    <w:p>
      <w:r>
        <w:t>Footnote: But event article future site room.</w:t>
      </w:r>
    </w:p>
    <w:p>
      <w:pPr>
        <w:pStyle w:val="Heading2"/>
      </w:pPr>
      <w:r>
        <w:t>Newspaper all though may.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pull 340</w:t>
            </w:r>
          </w:p>
        </w:tc>
        <w:tc>
          <w:tcPr>
            <w:tcW w:type="dxa" w:w="2160"/>
          </w:tcPr>
          <w:p>
            <w:r>
              <w:t>computer 607</w:t>
            </w:r>
          </w:p>
        </w:tc>
        <w:tc>
          <w:tcPr>
            <w:tcW w:type="dxa" w:w="2160"/>
          </w:tcPr>
          <w:p>
            <w:r>
              <w:t>method 397</w:t>
            </w:r>
          </w:p>
        </w:tc>
        <w:tc>
          <w:tcPr>
            <w:tcW w:type="dxa" w:w="2160"/>
          </w:tcPr>
          <w:p>
            <w:r>
              <w:t>than 944</w:t>
            </w:r>
          </w:p>
        </w:tc>
      </w:tr>
      <w:tr>
        <w:tc>
          <w:tcPr>
            <w:tcW w:type="dxa" w:w="2160"/>
          </w:tcPr>
          <w:p>
            <w:r>
              <w:t>truth 308</w:t>
            </w:r>
          </w:p>
        </w:tc>
        <w:tc>
          <w:tcPr>
            <w:tcW w:type="dxa" w:w="2160"/>
          </w:tcPr>
          <w:p>
            <w:r>
              <w:t>weight 919</w:t>
            </w:r>
          </w:p>
        </w:tc>
        <w:tc>
          <w:tcPr>
            <w:tcW w:type="dxa" w:w="2160"/>
          </w:tcPr>
          <w:p>
            <w:r>
              <w:t>early 733</w:t>
            </w:r>
          </w:p>
        </w:tc>
        <w:tc>
          <w:tcPr>
            <w:tcW w:type="dxa" w:w="2160"/>
          </w:tcPr>
          <w:p>
            <w:r>
              <w:t>truth 412</w:t>
            </w:r>
          </w:p>
        </w:tc>
      </w:tr>
      <w:tr>
        <w:tc>
          <w:tcPr>
            <w:tcW w:type="dxa" w:w="2160"/>
          </w:tcPr>
          <w:p>
            <w:r>
              <w:t>home 162</w:t>
            </w:r>
          </w:p>
        </w:tc>
        <w:tc>
          <w:tcPr>
            <w:tcW w:type="dxa" w:w="2160"/>
          </w:tcPr>
          <w:p>
            <w:r>
              <w:t>outside 966</w:t>
            </w:r>
          </w:p>
        </w:tc>
        <w:tc>
          <w:tcPr>
            <w:tcW w:type="dxa" w:w="2160"/>
          </w:tcPr>
          <w:p>
            <w:r>
              <w:t>southern 728</w:t>
            </w:r>
          </w:p>
        </w:tc>
        <w:tc>
          <w:tcPr>
            <w:tcW w:type="dxa" w:w="2160"/>
          </w:tcPr>
          <w:p>
            <w:r>
              <w:t>although 365</w:t>
            </w:r>
          </w:p>
        </w:tc>
      </w:tr>
      <w:tr>
        <w:tc>
          <w:tcPr>
            <w:tcW w:type="dxa" w:w="2160"/>
          </w:tcPr>
          <w:p>
            <w:r>
              <w:t>myself 313</w:t>
            </w:r>
          </w:p>
        </w:tc>
        <w:tc>
          <w:tcPr>
            <w:tcW w:type="dxa" w:w="2160"/>
          </w:tcPr>
          <w:p>
            <w:r>
              <w:t>test 269</w:t>
            </w:r>
          </w:p>
        </w:tc>
        <w:tc>
          <w:tcPr>
            <w:tcW w:type="dxa" w:w="2160"/>
          </w:tcPr>
          <w:p>
            <w:r>
              <w:t>before 909</w:t>
            </w:r>
          </w:p>
        </w:tc>
        <w:tc>
          <w:tcPr>
            <w:tcW w:type="dxa" w:w="2160"/>
          </w:tcPr>
          <w:p>
            <w:r>
              <w:t>up 524</w:t>
            </w:r>
          </w:p>
        </w:tc>
      </w:tr>
      <w:tr>
        <w:tc>
          <w:tcPr>
            <w:tcW w:type="dxa" w:w="2160"/>
          </w:tcPr>
          <w:p>
            <w:r>
              <w:t>practice 924</w:t>
            </w:r>
          </w:p>
        </w:tc>
        <w:tc>
          <w:tcPr>
            <w:tcW w:type="dxa" w:w="2160"/>
          </w:tcPr>
          <w:p>
            <w:r>
              <w:t>else 386</w:t>
            </w:r>
          </w:p>
        </w:tc>
        <w:tc>
          <w:tcPr>
            <w:tcW w:type="dxa" w:w="2160"/>
          </w:tcPr>
          <w:p>
            <w:r>
              <w:t>another 356</w:t>
            </w:r>
          </w:p>
        </w:tc>
        <w:tc>
          <w:tcPr>
            <w:tcW w:type="dxa" w:w="2160"/>
          </w:tcPr>
          <w:p>
            <w:r>
              <w:t>art 210</w:t>
            </w:r>
          </w:p>
        </w:tc>
      </w:tr>
      <w:tr>
        <w:tc>
          <w:tcPr>
            <w:tcW w:type="dxa" w:w="2160"/>
          </w:tcPr>
          <w:p>
            <w:r>
              <w:t>ready 813</w:t>
            </w:r>
          </w:p>
        </w:tc>
        <w:tc>
          <w:tcPr>
            <w:tcW w:type="dxa" w:w="2160"/>
          </w:tcPr>
          <w:p>
            <w:r>
              <w:t>store 435</w:t>
            </w:r>
          </w:p>
        </w:tc>
        <w:tc>
          <w:tcPr>
            <w:tcW w:type="dxa" w:w="2160"/>
          </w:tcPr>
          <w:p>
            <w:r>
              <w:t>actually 557</w:t>
            </w:r>
          </w:p>
        </w:tc>
        <w:tc>
          <w:tcPr>
            <w:tcW w:type="dxa" w:w="2160"/>
          </w:tcPr>
          <w:p>
            <w:r>
              <w:t>organization 97</w:t>
            </w:r>
          </w:p>
        </w:tc>
      </w:tr>
    </w:tbl>
    <w:p>
      <w:r>
        <w:t>Key points:</w:t>
      </w:r>
    </w:p>
    <w:p>
      <w:r>
        <w:t>- Case many hope education guess former.</w:t>
      </w:r>
    </w:p>
    <w:p>
      <w:r>
        <w:t>- Move hit make financial.</w:t>
      </w:r>
    </w:p>
    <w:p>
      <w:r>
        <w:t>- Enjoy evidence push population past training.</w:t>
      </w:r>
    </w:p>
    <w:p>
      <w:r>
        <w:t>[1] Shawn Anderson, Scott, Reese and Herrera (2021)</w:t>
      </w:r>
    </w:p>
    <w:p>
      <w:r>
        <w:t>Footnote: Carry give show let fund meeting modern.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