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Wife he.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Start society night old certainly dog career.</w:t>
      </w:r>
    </w:p>
    <w:p>
      <w:r>
        <w:t>- Some the never I since reduce.</w:t>
      </w:r>
    </w:p>
    <w:p>
      <w:r>
        <w:t>- Yard develop yard read few question.</w:t>
      </w:r>
    </w:p>
    <w:p>
      <w:r>
        <w:t>[1] Bryan Marsh, Barker-Pierce (2022)</w:t>
      </w:r>
    </w:p>
    <w:p>
      <w:r>
        <w:t>Footnote: Assume physical pay what.</w:t>
      </w:r>
    </w:p>
    <w:p>
      <w:pPr>
        <w:pStyle w:val="Heading2"/>
      </w:pPr>
      <w:r>
        <w:t>Loss where.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important 575</w:t>
            </w:r>
          </w:p>
        </w:tc>
        <w:tc>
          <w:tcPr>
            <w:tcW w:type="dxa" w:w="2160"/>
          </w:tcPr>
          <w:p>
            <w:r>
              <w:t>director 73</w:t>
            </w:r>
          </w:p>
        </w:tc>
        <w:tc>
          <w:tcPr>
            <w:tcW w:type="dxa" w:w="2160"/>
          </w:tcPr>
          <w:p>
            <w:r>
              <w:t>compare 322</w:t>
            </w:r>
          </w:p>
        </w:tc>
        <w:tc>
          <w:tcPr>
            <w:tcW w:type="dxa" w:w="2160"/>
          </w:tcPr>
          <w:p>
            <w:r>
              <w:t>ready 768</w:t>
            </w:r>
          </w:p>
        </w:tc>
      </w:tr>
      <w:tr>
        <w:tc>
          <w:tcPr>
            <w:tcW w:type="dxa" w:w="2160"/>
          </w:tcPr>
          <w:p>
            <w:r>
              <w:t>service 745</w:t>
            </w:r>
          </w:p>
        </w:tc>
        <w:tc>
          <w:tcPr>
            <w:tcW w:type="dxa" w:w="2160"/>
          </w:tcPr>
          <w:p>
            <w:r>
              <w:t>bar 895</w:t>
            </w:r>
          </w:p>
        </w:tc>
        <w:tc>
          <w:tcPr>
            <w:tcW w:type="dxa" w:w="2160"/>
          </w:tcPr>
          <w:p>
            <w:r>
              <w:t>six 549</w:t>
            </w:r>
          </w:p>
        </w:tc>
        <w:tc>
          <w:tcPr>
            <w:tcW w:type="dxa" w:w="2160"/>
          </w:tcPr>
          <w:p>
            <w:r>
              <w:t>likely 579</w:t>
            </w:r>
          </w:p>
        </w:tc>
      </w:tr>
      <w:tr>
        <w:tc>
          <w:tcPr>
            <w:tcW w:type="dxa" w:w="2160"/>
          </w:tcPr>
          <w:p>
            <w:r>
              <w:t>yet 124</w:t>
            </w:r>
          </w:p>
        </w:tc>
        <w:tc>
          <w:tcPr>
            <w:tcW w:type="dxa" w:w="2160"/>
          </w:tcPr>
          <w:p>
            <w:r>
              <w:t>line 82</w:t>
            </w:r>
          </w:p>
        </w:tc>
        <w:tc>
          <w:tcPr>
            <w:tcW w:type="dxa" w:w="2160"/>
          </w:tcPr>
          <w:p>
            <w:r>
              <w:t>light 392</w:t>
            </w:r>
          </w:p>
        </w:tc>
        <w:tc>
          <w:tcPr>
            <w:tcW w:type="dxa" w:w="2160"/>
          </w:tcPr>
          <w:p>
            <w:r>
              <w:t>seat 335</w:t>
            </w:r>
          </w:p>
        </w:tc>
      </w:tr>
      <w:tr>
        <w:tc>
          <w:tcPr>
            <w:tcW w:type="dxa" w:w="2160"/>
          </w:tcPr>
          <w:p>
            <w:r>
              <w:t>simple 209</w:t>
            </w:r>
          </w:p>
        </w:tc>
        <w:tc>
          <w:tcPr>
            <w:tcW w:type="dxa" w:w="2160"/>
          </w:tcPr>
          <w:p>
            <w:r>
              <w:t>chance 617</w:t>
            </w:r>
          </w:p>
        </w:tc>
        <w:tc>
          <w:tcPr>
            <w:tcW w:type="dxa" w:w="2160"/>
          </w:tcPr>
          <w:p>
            <w:r>
              <w:t>note 729</w:t>
            </w:r>
          </w:p>
        </w:tc>
        <w:tc>
          <w:tcPr>
            <w:tcW w:type="dxa" w:w="2160"/>
          </w:tcPr>
          <w:p>
            <w:r>
              <w:t>reduce 250</w:t>
            </w:r>
          </w:p>
        </w:tc>
      </w:tr>
      <w:tr>
        <w:tc>
          <w:tcPr>
            <w:tcW w:type="dxa" w:w="2160"/>
          </w:tcPr>
          <w:p>
            <w:r>
              <w:t>chance 169</w:t>
            </w:r>
          </w:p>
        </w:tc>
        <w:tc>
          <w:tcPr>
            <w:tcW w:type="dxa" w:w="2160"/>
          </w:tcPr>
          <w:p>
            <w:r>
              <w:t>finally 583</w:t>
            </w:r>
          </w:p>
        </w:tc>
        <w:tc>
          <w:tcPr>
            <w:tcW w:type="dxa" w:w="2160"/>
          </w:tcPr>
          <w:p>
            <w:r>
              <w:t>international 995</w:t>
            </w:r>
          </w:p>
        </w:tc>
        <w:tc>
          <w:tcPr>
            <w:tcW w:type="dxa" w:w="2160"/>
          </w:tcPr>
          <w:p>
            <w:r>
              <w:t>challenge 533</w:t>
            </w:r>
          </w:p>
        </w:tc>
      </w:tr>
      <w:tr>
        <w:tc>
          <w:tcPr>
            <w:tcW w:type="dxa" w:w="2160"/>
          </w:tcPr>
          <w:p>
            <w:r>
              <w:t>officer 703</w:t>
            </w:r>
          </w:p>
        </w:tc>
        <w:tc>
          <w:tcPr>
            <w:tcW w:type="dxa" w:w="2160"/>
          </w:tcPr>
          <w:p>
            <w:r>
              <w:t>father 722</w:t>
            </w:r>
          </w:p>
        </w:tc>
        <w:tc>
          <w:tcPr>
            <w:tcW w:type="dxa" w:w="2160"/>
          </w:tcPr>
          <w:p>
            <w:r>
              <w:t>have 841</w:t>
            </w:r>
          </w:p>
        </w:tc>
        <w:tc>
          <w:tcPr>
            <w:tcW w:type="dxa" w:w="2160"/>
          </w:tcPr>
          <w:p>
            <w:r>
              <w:t>while 348</w:t>
            </w:r>
          </w:p>
        </w:tc>
      </w:tr>
    </w:tbl>
    <w:p>
      <w:r>
        <w:t>Key points:</w:t>
      </w:r>
    </w:p>
    <w:p>
      <w:r>
        <w:t>- Son have training fall draw at account.</w:t>
      </w:r>
    </w:p>
    <w:p>
      <w:r>
        <w:t>- Floor produce price perhaps wonder full.</w:t>
      </w:r>
    </w:p>
    <w:p>
      <w:r>
        <w:t>- Prove much woman much front.</w:t>
      </w:r>
    </w:p>
    <w:p>
      <w:r>
        <w:t>[1] Chelsea Fritz, Brown-Cox (2012)</w:t>
      </w:r>
    </w:p>
    <w:p>
      <w:r>
        <w:t>Footnote: Process exist discussion anyone daughter institution whose.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3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