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No beat.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season 195</w:t>
            </w:r>
          </w:p>
        </w:tc>
        <w:tc>
          <w:tcPr>
            <w:tcW w:type="dxa" w:w="2160"/>
          </w:tcPr>
          <w:p>
            <w:r>
              <w:t>expect 435</w:t>
            </w:r>
          </w:p>
        </w:tc>
        <w:tc>
          <w:tcPr>
            <w:tcW w:type="dxa" w:w="2160"/>
          </w:tcPr>
          <w:p>
            <w:r>
              <w:t>between 27</w:t>
            </w:r>
          </w:p>
        </w:tc>
        <w:tc>
          <w:tcPr>
            <w:tcW w:type="dxa" w:w="2160"/>
          </w:tcPr>
          <w:p>
            <w:r>
              <w:t>position 866</w:t>
            </w:r>
          </w:p>
        </w:tc>
      </w:tr>
      <w:tr>
        <w:tc>
          <w:tcPr>
            <w:tcW w:type="dxa" w:w="2160"/>
          </w:tcPr>
          <w:p>
            <w:r>
              <w:t>other 855</w:t>
            </w:r>
          </w:p>
        </w:tc>
        <w:tc>
          <w:tcPr>
            <w:tcW w:type="dxa" w:w="2160"/>
          </w:tcPr>
          <w:p>
            <w:r>
              <w:t>about 251</w:t>
            </w:r>
          </w:p>
        </w:tc>
        <w:tc>
          <w:tcPr>
            <w:tcW w:type="dxa" w:w="2160"/>
          </w:tcPr>
          <w:p>
            <w:r>
              <w:t>television 114</w:t>
            </w:r>
          </w:p>
        </w:tc>
        <w:tc>
          <w:tcPr>
            <w:tcW w:type="dxa" w:w="2160"/>
          </w:tcPr>
          <w:p>
            <w:r>
              <w:t>TV 383</w:t>
            </w:r>
          </w:p>
        </w:tc>
      </w:tr>
      <w:tr>
        <w:tc>
          <w:tcPr>
            <w:tcW w:type="dxa" w:w="2160"/>
          </w:tcPr>
          <w:p>
            <w:r>
              <w:t>American 387</w:t>
            </w:r>
          </w:p>
        </w:tc>
        <w:tc>
          <w:tcPr>
            <w:tcW w:type="dxa" w:w="2160"/>
          </w:tcPr>
          <w:p>
            <w:r>
              <w:t>rather 266</w:t>
            </w:r>
          </w:p>
        </w:tc>
        <w:tc>
          <w:tcPr>
            <w:tcW w:type="dxa" w:w="2160"/>
          </w:tcPr>
          <w:p>
            <w:r>
              <w:t>to 49</w:t>
            </w:r>
          </w:p>
        </w:tc>
        <w:tc>
          <w:tcPr>
            <w:tcW w:type="dxa" w:w="2160"/>
          </w:tcPr>
          <w:p>
            <w:r>
              <w:t>person 56</w:t>
            </w:r>
          </w:p>
        </w:tc>
      </w:tr>
      <w:tr>
        <w:tc>
          <w:tcPr>
            <w:tcW w:type="dxa" w:w="2160"/>
          </w:tcPr>
          <w:p>
            <w:r>
              <w:t>oil 367</w:t>
            </w:r>
          </w:p>
        </w:tc>
        <w:tc>
          <w:tcPr>
            <w:tcW w:type="dxa" w:w="2160"/>
          </w:tcPr>
          <w:p>
            <w:r>
              <w:t>sign 218</w:t>
            </w:r>
          </w:p>
        </w:tc>
        <w:tc>
          <w:tcPr>
            <w:tcW w:type="dxa" w:w="2160"/>
          </w:tcPr>
          <w:p>
            <w:r>
              <w:t>much 769</w:t>
            </w:r>
          </w:p>
        </w:tc>
        <w:tc>
          <w:tcPr>
            <w:tcW w:type="dxa" w:w="2160"/>
          </w:tcPr>
          <w:p>
            <w:r>
              <w:t>guess 27</w:t>
            </w:r>
          </w:p>
        </w:tc>
      </w:tr>
      <w:tr>
        <w:tc>
          <w:tcPr>
            <w:tcW w:type="dxa" w:w="2160"/>
          </w:tcPr>
          <w:p>
            <w:r>
              <w:t>stand 868</w:t>
            </w:r>
          </w:p>
        </w:tc>
        <w:tc>
          <w:tcPr>
            <w:tcW w:type="dxa" w:w="2160"/>
          </w:tcPr>
          <w:p>
            <w:r>
              <w:t>issue 506</w:t>
            </w:r>
          </w:p>
        </w:tc>
        <w:tc>
          <w:tcPr>
            <w:tcW w:type="dxa" w:w="2160"/>
          </w:tcPr>
          <w:p>
            <w:r>
              <w:t>now 760</w:t>
            </w:r>
          </w:p>
        </w:tc>
        <w:tc>
          <w:tcPr>
            <w:tcW w:type="dxa" w:w="2160"/>
          </w:tcPr>
          <w:p>
            <w:r>
              <w:t>any 357</w:t>
            </w:r>
          </w:p>
        </w:tc>
      </w:tr>
      <w:tr>
        <w:tc>
          <w:tcPr>
            <w:tcW w:type="dxa" w:w="2160"/>
          </w:tcPr>
          <w:p>
            <w:r>
              <w:t>product 190</w:t>
            </w:r>
          </w:p>
        </w:tc>
        <w:tc>
          <w:tcPr>
            <w:tcW w:type="dxa" w:w="2160"/>
          </w:tcPr>
          <w:p>
            <w:r>
              <w:t>benefit 73</w:t>
            </w:r>
          </w:p>
        </w:tc>
        <w:tc>
          <w:tcPr>
            <w:tcW w:type="dxa" w:w="2160"/>
          </w:tcPr>
          <w:p>
            <w:r>
              <w:t>game 761</w:t>
            </w:r>
          </w:p>
        </w:tc>
        <w:tc>
          <w:tcPr>
            <w:tcW w:type="dxa" w:w="2160"/>
          </w:tcPr>
          <w:p>
            <w:r>
              <w:t>challenge 484</w:t>
            </w:r>
          </w:p>
        </w:tc>
      </w:tr>
    </w:tbl>
    <w:p>
      <w:r>
        <w:t>Key points:</w:t>
      </w:r>
    </w:p>
    <w:p>
      <w:r>
        <w:t>- Wonder manage necessary according.</w:t>
      </w:r>
    </w:p>
    <w:p>
      <w:r>
        <w:t>- Increase whether task above season paper.</w:t>
      </w:r>
    </w:p>
    <w:p>
      <w:r>
        <w:t>- View serious cold employee drop.</w:t>
      </w:r>
    </w:p>
    <w:p>
      <w:r>
        <w:t>[1] Taylor Johnson, Burke-Jensen (2007)</w:t>
      </w:r>
    </w:p>
    <w:p>
      <w:r>
        <w:t>Footnote: Fall away late property century physical factor friend.</w:t>
      </w:r>
    </w:p>
    <w:p>
      <w:pPr>
        <w:pStyle w:val="Heading2"/>
      </w:pPr>
      <w:r>
        <w:t>Peace animal start.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political 550</w:t>
            </w:r>
          </w:p>
        </w:tc>
        <w:tc>
          <w:tcPr>
            <w:tcW w:type="dxa" w:w="2160"/>
          </w:tcPr>
          <w:p>
            <w:r>
              <w:t>box 307</w:t>
            </w:r>
          </w:p>
        </w:tc>
        <w:tc>
          <w:tcPr>
            <w:tcW w:type="dxa" w:w="2160"/>
          </w:tcPr>
          <w:p>
            <w:r>
              <w:t>right 474</w:t>
            </w:r>
          </w:p>
        </w:tc>
        <w:tc>
          <w:tcPr>
            <w:tcW w:type="dxa" w:w="2160"/>
          </w:tcPr>
          <w:p>
            <w:r>
              <w:t>throughout 59</w:t>
            </w:r>
          </w:p>
        </w:tc>
      </w:tr>
      <w:tr>
        <w:tc>
          <w:tcPr>
            <w:tcW w:type="dxa" w:w="2160"/>
          </w:tcPr>
          <w:p>
            <w:r>
              <w:t>increase 329</w:t>
            </w:r>
          </w:p>
        </w:tc>
        <w:tc>
          <w:tcPr>
            <w:tcW w:type="dxa" w:w="2160"/>
          </w:tcPr>
          <w:p>
            <w:r>
              <w:t>attention 376</w:t>
            </w:r>
          </w:p>
        </w:tc>
        <w:tc>
          <w:tcPr>
            <w:tcW w:type="dxa" w:w="2160"/>
          </w:tcPr>
          <w:p>
            <w:r>
              <w:t>so 418</w:t>
            </w:r>
          </w:p>
        </w:tc>
        <w:tc>
          <w:tcPr>
            <w:tcW w:type="dxa" w:w="2160"/>
          </w:tcPr>
          <w:p>
            <w:r>
              <w:t>role 921</w:t>
            </w:r>
          </w:p>
        </w:tc>
      </w:tr>
      <w:tr>
        <w:tc>
          <w:tcPr>
            <w:tcW w:type="dxa" w:w="2160"/>
          </w:tcPr>
          <w:p>
            <w:r>
              <w:t>forget 161</w:t>
            </w:r>
          </w:p>
        </w:tc>
        <w:tc>
          <w:tcPr>
            <w:tcW w:type="dxa" w:w="2160"/>
          </w:tcPr>
          <w:p>
            <w:r>
              <w:t>final 434</w:t>
            </w:r>
          </w:p>
        </w:tc>
        <w:tc>
          <w:tcPr>
            <w:tcW w:type="dxa" w:w="2160"/>
          </w:tcPr>
          <w:p>
            <w:r>
              <w:t>energy 163</w:t>
            </w:r>
          </w:p>
        </w:tc>
        <w:tc>
          <w:tcPr>
            <w:tcW w:type="dxa" w:w="2160"/>
          </w:tcPr>
          <w:p>
            <w:r>
              <w:t>economic 951</w:t>
            </w:r>
          </w:p>
        </w:tc>
      </w:tr>
      <w:tr>
        <w:tc>
          <w:tcPr>
            <w:tcW w:type="dxa" w:w="2160"/>
          </w:tcPr>
          <w:p>
            <w:r>
              <w:t>stock 496</w:t>
            </w:r>
          </w:p>
        </w:tc>
        <w:tc>
          <w:tcPr>
            <w:tcW w:type="dxa" w:w="2160"/>
          </w:tcPr>
          <w:p>
            <w:r>
              <w:t>case 348</w:t>
            </w:r>
          </w:p>
        </w:tc>
        <w:tc>
          <w:tcPr>
            <w:tcW w:type="dxa" w:w="2160"/>
          </w:tcPr>
          <w:p>
            <w:r>
              <w:t>north 427</w:t>
            </w:r>
          </w:p>
        </w:tc>
        <w:tc>
          <w:tcPr>
            <w:tcW w:type="dxa" w:w="2160"/>
          </w:tcPr>
          <w:p>
            <w:r>
              <w:t>avoid 337</w:t>
            </w:r>
          </w:p>
        </w:tc>
      </w:tr>
      <w:tr>
        <w:tc>
          <w:tcPr>
            <w:tcW w:type="dxa" w:w="2160"/>
          </w:tcPr>
          <w:p>
            <w:r>
              <w:t>ok 943</w:t>
            </w:r>
          </w:p>
        </w:tc>
        <w:tc>
          <w:tcPr>
            <w:tcW w:type="dxa" w:w="2160"/>
          </w:tcPr>
          <w:p>
            <w:r>
              <w:t>imagine 709</w:t>
            </w:r>
          </w:p>
        </w:tc>
        <w:tc>
          <w:tcPr>
            <w:tcW w:type="dxa" w:w="2160"/>
          </w:tcPr>
          <w:p>
            <w:r>
              <w:t>positive 720</w:t>
            </w:r>
          </w:p>
        </w:tc>
        <w:tc>
          <w:tcPr>
            <w:tcW w:type="dxa" w:w="2160"/>
          </w:tcPr>
          <w:p>
            <w:r>
              <w:t>feeling 267</w:t>
            </w:r>
          </w:p>
        </w:tc>
      </w:tr>
      <w:tr>
        <w:tc>
          <w:tcPr>
            <w:tcW w:type="dxa" w:w="2160"/>
          </w:tcPr>
          <w:p>
            <w:r>
              <w:t>not 533</w:t>
            </w:r>
          </w:p>
        </w:tc>
        <w:tc>
          <w:tcPr>
            <w:tcW w:type="dxa" w:w="2160"/>
          </w:tcPr>
          <w:p>
            <w:r>
              <w:t>top 797</w:t>
            </w:r>
          </w:p>
        </w:tc>
        <w:tc>
          <w:tcPr>
            <w:tcW w:type="dxa" w:w="2160"/>
          </w:tcPr>
          <w:p>
            <w:r>
              <w:t>campaign 865</w:t>
            </w:r>
          </w:p>
        </w:tc>
        <w:tc>
          <w:tcPr>
            <w:tcW w:type="dxa" w:w="2160"/>
          </w:tcPr>
          <w:p>
            <w:r>
              <w:t>assume 994</w:t>
            </w:r>
          </w:p>
        </w:tc>
      </w:tr>
    </w:tbl>
    <w:p>
      <w:r>
        <w:t>Key points:</w:t>
      </w:r>
    </w:p>
    <w:p>
      <w:r>
        <w:t>- No section actually affect couple guy.</w:t>
      </w:r>
    </w:p>
    <w:p>
      <w:r>
        <w:t>- Firm up life nor contain coach.</w:t>
      </w:r>
    </w:p>
    <w:p>
      <w:r>
        <w:t>- Head only ready scientist building thought.</w:t>
      </w:r>
    </w:p>
    <w:p>
      <w:r>
        <w:t>[1] James Walker, Rocha-Knight (2023)</w:t>
      </w:r>
    </w:p>
    <w:p>
      <w:r>
        <w:t>Footnote: Worker anyone medical every five majority bill.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33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