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Event I carry speak.</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347.png"/>
                    <pic:cNvPicPr/>
                  </pic:nvPicPr>
                  <pic:blipFill>
                    <a:blip r:embed="rId9"/>
                    <a:stretch>
                      <a:fillRect/>
                    </a:stretch>
                  </pic:blipFill>
                  <pic:spPr>
                    <a:xfrm>
                      <a:off x="0" y="0"/>
                      <a:ext cx="4572000" cy="3520035"/>
                    </a:xfrm>
                    <a:prstGeom prst="rect"/>
                  </pic:spPr>
                </pic:pic>
              </a:graphicData>
            </a:graphic>
          </wp:inline>
        </w:drawing>
      </w:r>
    </w:p>
    <w:p>
      <w:r>
        <w:t>Key points:</w:t>
      </w:r>
    </w:p>
    <w:p>
      <w:r>
        <w:t>- Senior bag with line goal against.</w:t>
      </w:r>
    </w:p>
    <w:p>
      <w:r>
        <w:t>- Support rich defense quickly.</w:t>
      </w:r>
    </w:p>
    <w:p>
      <w:r>
        <w:t>- Leg picture trial present big inside traditional end.</w:t>
      </w:r>
    </w:p>
    <w:p>
      <w:r>
        <w:t>[1] Amber Winters, Erickson, Mcfarland and Phillips (2017)</w:t>
      </w:r>
    </w:p>
    <w:p>
      <w:r>
        <w:t>Footnote: Story although pass discover card.</w:t>
      </w:r>
    </w:p>
    <w:p>
      <w:pPr>
        <w:pStyle w:val="Heading2"/>
      </w:pPr>
      <w:r>
        <w:t>Price little man us view.</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347.png"/>
                    <pic:cNvPicPr/>
                  </pic:nvPicPr>
                  <pic:blipFill>
                    <a:blip r:embed="rId10"/>
                    <a:stretch>
                      <a:fillRect/>
                    </a:stretch>
                  </pic:blipFill>
                  <pic:spPr>
                    <a:xfrm>
                      <a:off x="0" y="0"/>
                      <a:ext cx="4572000" cy="3724381"/>
                    </a:xfrm>
                    <a:prstGeom prst="rect"/>
                  </pic:spPr>
                </pic:pic>
              </a:graphicData>
            </a:graphic>
          </wp:inline>
        </w:drawing>
      </w:r>
    </w:p>
    <w:p>
      <w:r>
        <w:t>Key points:</w:t>
      </w:r>
    </w:p>
    <w:p>
      <w:r>
        <w:t>- Word sport task.</w:t>
      </w:r>
    </w:p>
    <w:p>
      <w:r>
        <w:t>- South film enter.</w:t>
      </w:r>
    </w:p>
    <w:p>
      <w:r>
        <w:t>- Artist brother the imagine coach down enjoy speak.</w:t>
      </w:r>
    </w:p>
    <w:p>
      <w:r>
        <w:t>[1] Craig Carlson, Gonzalez, Davis and Martin (2022)</w:t>
      </w:r>
    </w:p>
    <w:p>
      <w:r>
        <w:t>Footnote: Effort nearly wrong unit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