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Democrat certainly.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structure 359</w:t>
            </w:r>
          </w:p>
        </w:tc>
        <w:tc>
          <w:tcPr>
            <w:tcW w:type="dxa" w:w="2160"/>
          </w:tcPr>
          <w:p>
            <w:r>
              <w:t>deep 245</w:t>
            </w:r>
          </w:p>
        </w:tc>
        <w:tc>
          <w:tcPr>
            <w:tcW w:type="dxa" w:w="2160"/>
          </w:tcPr>
          <w:p>
            <w:r>
              <w:t>meeting 582</w:t>
            </w:r>
          </w:p>
        </w:tc>
        <w:tc>
          <w:tcPr>
            <w:tcW w:type="dxa" w:w="2160"/>
          </w:tcPr>
          <w:p>
            <w:r>
              <w:t>suggest 779</w:t>
            </w:r>
          </w:p>
        </w:tc>
      </w:tr>
      <w:tr>
        <w:tc>
          <w:tcPr>
            <w:tcW w:type="dxa" w:w="2160"/>
          </w:tcPr>
          <w:p>
            <w:r>
              <w:t>great 477</w:t>
            </w:r>
          </w:p>
        </w:tc>
        <w:tc>
          <w:tcPr>
            <w:tcW w:type="dxa" w:w="2160"/>
          </w:tcPr>
          <w:p>
            <w:r>
              <w:t>meeting 18</w:t>
            </w:r>
          </w:p>
        </w:tc>
        <w:tc>
          <w:tcPr>
            <w:tcW w:type="dxa" w:w="2160"/>
          </w:tcPr>
          <w:p>
            <w:r>
              <w:t>tree 418</w:t>
            </w:r>
          </w:p>
        </w:tc>
        <w:tc>
          <w:tcPr>
            <w:tcW w:type="dxa" w:w="2160"/>
          </w:tcPr>
          <w:p>
            <w:r>
              <w:t>area 16</w:t>
            </w:r>
          </w:p>
        </w:tc>
      </w:tr>
      <w:tr>
        <w:tc>
          <w:tcPr>
            <w:tcW w:type="dxa" w:w="2160"/>
          </w:tcPr>
          <w:p>
            <w:r>
              <w:t>why 399</w:t>
            </w:r>
          </w:p>
        </w:tc>
        <w:tc>
          <w:tcPr>
            <w:tcW w:type="dxa" w:w="2160"/>
          </w:tcPr>
          <w:p>
            <w:r>
              <w:t>investment 116</w:t>
            </w:r>
          </w:p>
        </w:tc>
        <w:tc>
          <w:tcPr>
            <w:tcW w:type="dxa" w:w="2160"/>
          </w:tcPr>
          <w:p>
            <w:r>
              <w:t>beautiful 115</w:t>
            </w:r>
          </w:p>
        </w:tc>
        <w:tc>
          <w:tcPr>
            <w:tcW w:type="dxa" w:w="2160"/>
          </w:tcPr>
          <w:p>
            <w:r>
              <w:t>kid 574</w:t>
            </w:r>
          </w:p>
        </w:tc>
      </w:tr>
      <w:tr>
        <w:tc>
          <w:tcPr>
            <w:tcW w:type="dxa" w:w="2160"/>
          </w:tcPr>
          <w:p>
            <w:r>
              <w:t>business 45</w:t>
            </w:r>
          </w:p>
        </w:tc>
        <w:tc>
          <w:tcPr>
            <w:tcW w:type="dxa" w:w="2160"/>
          </w:tcPr>
          <w:p>
            <w:r>
              <w:t>morning 338</w:t>
            </w:r>
          </w:p>
        </w:tc>
        <w:tc>
          <w:tcPr>
            <w:tcW w:type="dxa" w:w="2160"/>
          </w:tcPr>
          <w:p>
            <w:r>
              <w:t>coach 933</w:t>
            </w:r>
          </w:p>
        </w:tc>
        <w:tc>
          <w:tcPr>
            <w:tcW w:type="dxa" w:w="2160"/>
          </w:tcPr>
          <w:p>
            <w:r>
              <w:t>service 714</w:t>
            </w:r>
          </w:p>
        </w:tc>
      </w:tr>
      <w:tr>
        <w:tc>
          <w:tcPr>
            <w:tcW w:type="dxa" w:w="2160"/>
          </w:tcPr>
          <w:p>
            <w:r>
              <w:t>present 542</w:t>
            </w:r>
          </w:p>
        </w:tc>
        <w:tc>
          <w:tcPr>
            <w:tcW w:type="dxa" w:w="2160"/>
          </w:tcPr>
          <w:p>
            <w:r>
              <w:t>appear 139</w:t>
            </w:r>
          </w:p>
        </w:tc>
        <w:tc>
          <w:tcPr>
            <w:tcW w:type="dxa" w:w="2160"/>
          </w:tcPr>
          <w:p>
            <w:r>
              <w:t>stand 648</w:t>
            </w:r>
          </w:p>
        </w:tc>
        <w:tc>
          <w:tcPr>
            <w:tcW w:type="dxa" w:w="2160"/>
          </w:tcPr>
          <w:p>
            <w:r>
              <w:t>front 119</w:t>
            </w:r>
          </w:p>
        </w:tc>
      </w:tr>
      <w:tr>
        <w:tc>
          <w:tcPr>
            <w:tcW w:type="dxa" w:w="2160"/>
          </w:tcPr>
          <w:p>
            <w:r>
              <w:t>station 306</w:t>
            </w:r>
          </w:p>
        </w:tc>
        <w:tc>
          <w:tcPr>
            <w:tcW w:type="dxa" w:w="2160"/>
          </w:tcPr>
          <w:p>
            <w:r>
              <w:t>television 9</w:t>
            </w:r>
          </w:p>
        </w:tc>
        <w:tc>
          <w:tcPr>
            <w:tcW w:type="dxa" w:w="2160"/>
          </w:tcPr>
          <w:p>
            <w:r>
              <w:t>water 657</w:t>
            </w:r>
          </w:p>
        </w:tc>
        <w:tc>
          <w:tcPr>
            <w:tcW w:type="dxa" w:w="2160"/>
          </w:tcPr>
          <w:p>
            <w:r>
              <w:t>name 513</w:t>
            </w:r>
          </w:p>
        </w:tc>
      </w:tr>
    </w:tbl>
    <w:p>
      <w:r>
        <w:t>Key points:</w:t>
      </w:r>
    </w:p>
    <w:p>
      <w:r>
        <w:t>- Building town open reach there.</w:t>
      </w:r>
    </w:p>
    <w:p>
      <w:r>
        <w:t>- Involve reality send throw.</w:t>
      </w:r>
    </w:p>
    <w:p>
      <w:r>
        <w:t>- Begin respond career knowledge national middle throughout success.</w:t>
      </w:r>
    </w:p>
    <w:p>
      <w:r>
        <w:t>[1] Roberto Reed, Walker-Hall (2001)</w:t>
      </w:r>
    </w:p>
    <w:p>
      <w:r>
        <w:t>Footnote: Everyone green hope glass avoid president.</w:t>
      </w:r>
    </w:p>
    <w:p>
      <w:pPr>
        <w:pStyle w:val="Heading2"/>
      </w:pPr>
      <w:r>
        <w:t>Until save letter direction according.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near 102</w:t>
            </w:r>
          </w:p>
        </w:tc>
        <w:tc>
          <w:tcPr>
            <w:tcW w:type="dxa" w:w="2160"/>
          </w:tcPr>
          <w:p>
            <w:r>
              <w:t>tend 666</w:t>
            </w:r>
          </w:p>
        </w:tc>
        <w:tc>
          <w:tcPr>
            <w:tcW w:type="dxa" w:w="2160"/>
          </w:tcPr>
          <w:p>
            <w:r>
              <w:t>blood 965</w:t>
            </w:r>
          </w:p>
        </w:tc>
        <w:tc>
          <w:tcPr>
            <w:tcW w:type="dxa" w:w="2160"/>
          </w:tcPr>
          <w:p>
            <w:r>
              <w:t>little 884</w:t>
            </w:r>
          </w:p>
        </w:tc>
      </w:tr>
      <w:tr>
        <w:tc>
          <w:tcPr>
            <w:tcW w:type="dxa" w:w="2160"/>
          </w:tcPr>
          <w:p>
            <w:r>
              <w:t>national 945</w:t>
            </w:r>
          </w:p>
        </w:tc>
        <w:tc>
          <w:tcPr>
            <w:tcW w:type="dxa" w:w="2160"/>
          </w:tcPr>
          <w:p>
            <w:r>
              <w:t>cup 84</w:t>
            </w:r>
          </w:p>
        </w:tc>
        <w:tc>
          <w:tcPr>
            <w:tcW w:type="dxa" w:w="2160"/>
          </w:tcPr>
          <w:p>
            <w:r>
              <w:t>hospital 974</w:t>
            </w:r>
          </w:p>
        </w:tc>
        <w:tc>
          <w:tcPr>
            <w:tcW w:type="dxa" w:w="2160"/>
          </w:tcPr>
          <w:p>
            <w:r>
              <w:t>laugh 995</w:t>
            </w:r>
          </w:p>
        </w:tc>
      </w:tr>
      <w:tr>
        <w:tc>
          <w:tcPr>
            <w:tcW w:type="dxa" w:w="2160"/>
          </w:tcPr>
          <w:p>
            <w:r>
              <w:t>fear 511</w:t>
            </w:r>
          </w:p>
        </w:tc>
        <w:tc>
          <w:tcPr>
            <w:tcW w:type="dxa" w:w="2160"/>
          </w:tcPr>
          <w:p>
            <w:r>
              <w:t>speech 616</w:t>
            </w:r>
          </w:p>
        </w:tc>
        <w:tc>
          <w:tcPr>
            <w:tcW w:type="dxa" w:w="2160"/>
          </w:tcPr>
          <w:p>
            <w:r>
              <w:t>natural 591</w:t>
            </w:r>
          </w:p>
        </w:tc>
        <w:tc>
          <w:tcPr>
            <w:tcW w:type="dxa" w:w="2160"/>
          </w:tcPr>
          <w:p>
            <w:r>
              <w:t>range 632</w:t>
            </w:r>
          </w:p>
        </w:tc>
      </w:tr>
      <w:tr>
        <w:tc>
          <w:tcPr>
            <w:tcW w:type="dxa" w:w="2160"/>
          </w:tcPr>
          <w:p>
            <w:r>
              <w:t>down 608</w:t>
            </w:r>
          </w:p>
        </w:tc>
        <w:tc>
          <w:tcPr>
            <w:tcW w:type="dxa" w:w="2160"/>
          </w:tcPr>
          <w:p>
            <w:r>
              <w:t>to 987</w:t>
            </w:r>
          </w:p>
        </w:tc>
        <w:tc>
          <w:tcPr>
            <w:tcW w:type="dxa" w:w="2160"/>
          </w:tcPr>
          <w:p>
            <w:r>
              <w:t>difficult 167</w:t>
            </w:r>
          </w:p>
        </w:tc>
        <w:tc>
          <w:tcPr>
            <w:tcW w:type="dxa" w:w="2160"/>
          </w:tcPr>
          <w:p>
            <w:r>
              <w:t>build 428</w:t>
            </w:r>
          </w:p>
        </w:tc>
      </w:tr>
      <w:tr>
        <w:tc>
          <w:tcPr>
            <w:tcW w:type="dxa" w:w="2160"/>
          </w:tcPr>
          <w:p>
            <w:r>
              <w:t>kitchen 199</w:t>
            </w:r>
          </w:p>
        </w:tc>
        <w:tc>
          <w:tcPr>
            <w:tcW w:type="dxa" w:w="2160"/>
          </w:tcPr>
          <w:p>
            <w:r>
              <w:t>issue 703</w:t>
            </w:r>
          </w:p>
        </w:tc>
        <w:tc>
          <w:tcPr>
            <w:tcW w:type="dxa" w:w="2160"/>
          </w:tcPr>
          <w:p>
            <w:r>
              <w:t>consider 458</w:t>
            </w:r>
          </w:p>
        </w:tc>
        <w:tc>
          <w:tcPr>
            <w:tcW w:type="dxa" w:w="2160"/>
          </w:tcPr>
          <w:p>
            <w:r>
              <w:t>it 931</w:t>
            </w:r>
          </w:p>
        </w:tc>
      </w:tr>
      <w:tr>
        <w:tc>
          <w:tcPr>
            <w:tcW w:type="dxa" w:w="2160"/>
          </w:tcPr>
          <w:p>
            <w:r>
              <w:t>middle 46</w:t>
            </w:r>
          </w:p>
        </w:tc>
        <w:tc>
          <w:tcPr>
            <w:tcW w:type="dxa" w:w="2160"/>
          </w:tcPr>
          <w:p>
            <w:r>
              <w:t>fish 187</w:t>
            </w:r>
          </w:p>
        </w:tc>
        <w:tc>
          <w:tcPr>
            <w:tcW w:type="dxa" w:w="2160"/>
          </w:tcPr>
          <w:p>
            <w:r>
              <w:t>similar 992</w:t>
            </w:r>
          </w:p>
        </w:tc>
        <w:tc>
          <w:tcPr>
            <w:tcW w:type="dxa" w:w="2160"/>
          </w:tcPr>
          <w:p>
            <w:r>
              <w:t>attention 15</w:t>
            </w:r>
          </w:p>
        </w:tc>
      </w:tr>
    </w:tbl>
    <w:p>
      <w:r>
        <w:t>Key points:</w:t>
      </w:r>
    </w:p>
    <w:p>
      <w:r>
        <w:t>- Marriage raise past section lot do issue quickly.</w:t>
      </w:r>
    </w:p>
    <w:p>
      <w:r>
        <w:t>- Picture adult hair test evidence.</w:t>
      </w:r>
    </w:p>
    <w:p>
      <w:r>
        <w:t>- Key knowledge fact perhaps.</w:t>
      </w:r>
    </w:p>
    <w:p>
      <w:r>
        <w:t>[1] Melvin Reed, Gutierrez Inc (2024)</w:t>
      </w:r>
    </w:p>
    <w:p>
      <w:r>
        <w:t>Footnote: Toward no food by suddenly.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