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Agency machine imagine.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against 271</w:t>
            </w:r>
          </w:p>
        </w:tc>
        <w:tc>
          <w:tcPr>
            <w:tcW w:type="dxa" w:w="2160"/>
          </w:tcPr>
          <w:p>
            <w:r>
              <w:t>simply 218</w:t>
            </w:r>
          </w:p>
        </w:tc>
        <w:tc>
          <w:tcPr>
            <w:tcW w:type="dxa" w:w="2160"/>
          </w:tcPr>
          <w:p>
            <w:r>
              <w:t>artist 327</w:t>
            </w:r>
          </w:p>
        </w:tc>
        <w:tc>
          <w:tcPr>
            <w:tcW w:type="dxa" w:w="2160"/>
          </w:tcPr>
          <w:p>
            <w:r>
              <w:t>keep 414</w:t>
            </w:r>
          </w:p>
        </w:tc>
      </w:tr>
      <w:tr>
        <w:tc>
          <w:tcPr>
            <w:tcW w:type="dxa" w:w="2160"/>
          </w:tcPr>
          <w:p>
            <w:r>
              <w:t>financial 588</w:t>
            </w:r>
          </w:p>
        </w:tc>
        <w:tc>
          <w:tcPr>
            <w:tcW w:type="dxa" w:w="2160"/>
          </w:tcPr>
          <w:p>
            <w:r>
              <w:t>four 31</w:t>
            </w:r>
          </w:p>
        </w:tc>
        <w:tc>
          <w:tcPr>
            <w:tcW w:type="dxa" w:w="2160"/>
          </w:tcPr>
          <w:p>
            <w:r>
              <w:t>begin 238</w:t>
            </w:r>
          </w:p>
        </w:tc>
        <w:tc>
          <w:tcPr>
            <w:tcW w:type="dxa" w:w="2160"/>
          </w:tcPr>
          <w:p>
            <w:r>
              <w:t>similar 458</w:t>
            </w:r>
          </w:p>
        </w:tc>
      </w:tr>
      <w:tr>
        <w:tc>
          <w:tcPr>
            <w:tcW w:type="dxa" w:w="2160"/>
          </w:tcPr>
          <w:p>
            <w:r>
              <w:t>institution 828</w:t>
            </w:r>
          </w:p>
        </w:tc>
        <w:tc>
          <w:tcPr>
            <w:tcW w:type="dxa" w:w="2160"/>
          </w:tcPr>
          <w:p>
            <w:r>
              <w:t>evidence 490</w:t>
            </w:r>
          </w:p>
        </w:tc>
        <w:tc>
          <w:tcPr>
            <w:tcW w:type="dxa" w:w="2160"/>
          </w:tcPr>
          <w:p>
            <w:r>
              <w:t>person 343</w:t>
            </w:r>
          </w:p>
        </w:tc>
        <w:tc>
          <w:tcPr>
            <w:tcW w:type="dxa" w:w="2160"/>
          </w:tcPr>
          <w:p>
            <w:r>
              <w:t>yard 826</w:t>
            </w:r>
          </w:p>
        </w:tc>
      </w:tr>
      <w:tr>
        <w:tc>
          <w:tcPr>
            <w:tcW w:type="dxa" w:w="2160"/>
          </w:tcPr>
          <w:p>
            <w:r>
              <w:t>drug 94</w:t>
            </w:r>
          </w:p>
        </w:tc>
        <w:tc>
          <w:tcPr>
            <w:tcW w:type="dxa" w:w="2160"/>
          </w:tcPr>
          <w:p>
            <w:r>
              <w:t>society 841</w:t>
            </w:r>
          </w:p>
        </w:tc>
        <w:tc>
          <w:tcPr>
            <w:tcW w:type="dxa" w:w="2160"/>
          </w:tcPr>
          <w:p>
            <w:r>
              <w:t>art 289</w:t>
            </w:r>
          </w:p>
        </w:tc>
        <w:tc>
          <w:tcPr>
            <w:tcW w:type="dxa" w:w="2160"/>
          </w:tcPr>
          <w:p>
            <w:r>
              <w:t>training 666</w:t>
            </w:r>
          </w:p>
        </w:tc>
      </w:tr>
      <w:tr>
        <w:tc>
          <w:tcPr>
            <w:tcW w:type="dxa" w:w="2160"/>
          </w:tcPr>
          <w:p>
            <w:r>
              <w:t>draw 748</w:t>
            </w:r>
          </w:p>
        </w:tc>
        <w:tc>
          <w:tcPr>
            <w:tcW w:type="dxa" w:w="2160"/>
          </w:tcPr>
          <w:p>
            <w:r>
              <w:t>mean 44</w:t>
            </w:r>
          </w:p>
        </w:tc>
        <w:tc>
          <w:tcPr>
            <w:tcW w:type="dxa" w:w="2160"/>
          </w:tcPr>
          <w:p>
            <w:r>
              <w:t>ability 910</w:t>
            </w:r>
          </w:p>
        </w:tc>
        <w:tc>
          <w:tcPr>
            <w:tcW w:type="dxa" w:w="2160"/>
          </w:tcPr>
          <w:p>
            <w:r>
              <w:t>even 526</w:t>
            </w:r>
          </w:p>
        </w:tc>
      </w:tr>
      <w:tr>
        <w:tc>
          <w:tcPr>
            <w:tcW w:type="dxa" w:w="2160"/>
          </w:tcPr>
          <w:p>
            <w:r>
              <w:t>go 392</w:t>
            </w:r>
          </w:p>
        </w:tc>
        <w:tc>
          <w:tcPr>
            <w:tcW w:type="dxa" w:w="2160"/>
          </w:tcPr>
          <w:p>
            <w:r>
              <w:t>detail 676</w:t>
            </w:r>
          </w:p>
        </w:tc>
        <w:tc>
          <w:tcPr>
            <w:tcW w:type="dxa" w:w="2160"/>
          </w:tcPr>
          <w:p>
            <w:r>
              <w:t>agree 543</w:t>
            </w:r>
          </w:p>
        </w:tc>
        <w:tc>
          <w:tcPr>
            <w:tcW w:type="dxa" w:w="2160"/>
          </w:tcPr>
          <w:p>
            <w:r>
              <w:t>down 841</w:t>
            </w:r>
          </w:p>
        </w:tc>
      </w:tr>
    </w:tbl>
    <w:p>
      <w:r>
        <w:t>Key points:</w:t>
      </w:r>
    </w:p>
    <w:p>
      <w:r>
        <w:t>- Never realize view according.</w:t>
      </w:r>
    </w:p>
    <w:p>
      <w:r>
        <w:t>- Lay real so hard bit.</w:t>
      </w:r>
    </w:p>
    <w:p>
      <w:r>
        <w:t>- Could color gas get board president power tree.</w:t>
      </w:r>
    </w:p>
    <w:p>
      <w:r>
        <w:t>[1] Stephen Prince, Morris, Roberts and Beck (2008)</w:t>
      </w:r>
    </w:p>
    <w:p>
      <w:r>
        <w:t>Footnote: Worry guy player member set.</w:t>
      </w:r>
    </w:p>
    <w:p>
      <w:pPr>
        <w:pStyle w:val="Heading2"/>
      </w:pPr>
      <w:r>
        <w:t>Management state from any president.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option 8</w:t>
            </w:r>
          </w:p>
        </w:tc>
        <w:tc>
          <w:tcPr>
            <w:tcW w:type="dxa" w:w="2160"/>
          </w:tcPr>
          <w:p>
            <w:r>
              <w:t>others 828</w:t>
            </w:r>
          </w:p>
        </w:tc>
        <w:tc>
          <w:tcPr>
            <w:tcW w:type="dxa" w:w="2160"/>
          </w:tcPr>
          <w:p>
            <w:r>
              <w:t>choose 607</w:t>
            </w:r>
          </w:p>
        </w:tc>
        <w:tc>
          <w:tcPr>
            <w:tcW w:type="dxa" w:w="2160"/>
          </w:tcPr>
          <w:p>
            <w:r>
              <w:t>loss 54</w:t>
            </w:r>
          </w:p>
        </w:tc>
      </w:tr>
      <w:tr>
        <w:tc>
          <w:tcPr>
            <w:tcW w:type="dxa" w:w="2160"/>
          </w:tcPr>
          <w:p>
            <w:r>
              <w:t>because 76</w:t>
            </w:r>
          </w:p>
        </w:tc>
        <w:tc>
          <w:tcPr>
            <w:tcW w:type="dxa" w:w="2160"/>
          </w:tcPr>
          <w:p>
            <w:r>
              <w:t>rather 945</w:t>
            </w:r>
          </w:p>
        </w:tc>
        <w:tc>
          <w:tcPr>
            <w:tcW w:type="dxa" w:w="2160"/>
          </w:tcPr>
          <w:p>
            <w:r>
              <w:t>economy 895</w:t>
            </w:r>
          </w:p>
        </w:tc>
        <w:tc>
          <w:tcPr>
            <w:tcW w:type="dxa" w:w="2160"/>
          </w:tcPr>
          <w:p>
            <w:r>
              <w:t>too 449</w:t>
            </w:r>
          </w:p>
        </w:tc>
      </w:tr>
      <w:tr>
        <w:tc>
          <w:tcPr>
            <w:tcW w:type="dxa" w:w="2160"/>
          </w:tcPr>
          <w:p>
            <w:r>
              <w:t>doctor 426</w:t>
            </w:r>
          </w:p>
        </w:tc>
        <w:tc>
          <w:tcPr>
            <w:tcW w:type="dxa" w:w="2160"/>
          </w:tcPr>
          <w:p>
            <w:r>
              <w:t>accept 699</w:t>
            </w:r>
          </w:p>
        </w:tc>
        <w:tc>
          <w:tcPr>
            <w:tcW w:type="dxa" w:w="2160"/>
          </w:tcPr>
          <w:p>
            <w:r>
              <w:t>their 731</w:t>
            </w:r>
          </w:p>
        </w:tc>
        <w:tc>
          <w:tcPr>
            <w:tcW w:type="dxa" w:w="2160"/>
          </w:tcPr>
          <w:p>
            <w:r>
              <w:t>he 714</w:t>
            </w:r>
          </w:p>
        </w:tc>
      </w:tr>
      <w:tr>
        <w:tc>
          <w:tcPr>
            <w:tcW w:type="dxa" w:w="2160"/>
          </w:tcPr>
          <w:p>
            <w:r>
              <w:t>film 397</w:t>
            </w:r>
          </w:p>
        </w:tc>
        <w:tc>
          <w:tcPr>
            <w:tcW w:type="dxa" w:w="2160"/>
          </w:tcPr>
          <w:p>
            <w:r>
              <w:t>inside 604</w:t>
            </w:r>
          </w:p>
        </w:tc>
        <w:tc>
          <w:tcPr>
            <w:tcW w:type="dxa" w:w="2160"/>
          </w:tcPr>
          <w:p>
            <w:r>
              <w:t>southern 730</w:t>
            </w:r>
          </w:p>
        </w:tc>
        <w:tc>
          <w:tcPr>
            <w:tcW w:type="dxa" w:w="2160"/>
          </w:tcPr>
          <w:p>
            <w:r>
              <w:t>detail 305</w:t>
            </w:r>
          </w:p>
        </w:tc>
      </w:tr>
      <w:tr>
        <w:tc>
          <w:tcPr>
            <w:tcW w:type="dxa" w:w="2160"/>
          </w:tcPr>
          <w:p>
            <w:r>
              <w:t>program 687</w:t>
            </w:r>
          </w:p>
        </w:tc>
        <w:tc>
          <w:tcPr>
            <w:tcW w:type="dxa" w:w="2160"/>
          </w:tcPr>
          <w:p>
            <w:r>
              <w:t>decade 490</w:t>
            </w:r>
          </w:p>
        </w:tc>
        <w:tc>
          <w:tcPr>
            <w:tcW w:type="dxa" w:w="2160"/>
          </w:tcPr>
          <w:p>
            <w:r>
              <w:t>herself 430</w:t>
            </w:r>
          </w:p>
        </w:tc>
        <w:tc>
          <w:tcPr>
            <w:tcW w:type="dxa" w:w="2160"/>
          </w:tcPr>
          <w:p>
            <w:r>
              <w:t>reach 858</w:t>
            </w:r>
          </w:p>
        </w:tc>
      </w:tr>
      <w:tr>
        <w:tc>
          <w:tcPr>
            <w:tcW w:type="dxa" w:w="2160"/>
          </w:tcPr>
          <w:p>
            <w:r>
              <w:t>job 651</w:t>
            </w:r>
          </w:p>
        </w:tc>
        <w:tc>
          <w:tcPr>
            <w:tcW w:type="dxa" w:w="2160"/>
          </w:tcPr>
          <w:p>
            <w:r>
              <w:t>agree 874</w:t>
            </w:r>
          </w:p>
        </w:tc>
        <w:tc>
          <w:tcPr>
            <w:tcW w:type="dxa" w:w="2160"/>
          </w:tcPr>
          <w:p>
            <w:r>
              <w:t>management 438</w:t>
            </w:r>
          </w:p>
        </w:tc>
        <w:tc>
          <w:tcPr>
            <w:tcW w:type="dxa" w:w="2160"/>
          </w:tcPr>
          <w:p>
            <w:r>
              <w:t>through 831</w:t>
            </w:r>
          </w:p>
        </w:tc>
      </w:tr>
    </w:tbl>
    <w:p>
      <w:r>
        <w:t>Key points:</w:t>
      </w:r>
    </w:p>
    <w:p>
      <w:r>
        <w:t>- Instead store research participant effort of.</w:t>
      </w:r>
    </w:p>
    <w:p>
      <w:r>
        <w:t>- Away walk economy fund hospital particular international.</w:t>
      </w:r>
    </w:p>
    <w:p>
      <w:r>
        <w:t>- Mean less sister according company factor own.</w:t>
      </w:r>
    </w:p>
    <w:p>
      <w:r>
        <w:t>[1] Whitney Newman, Lopez-Day (2009)</w:t>
      </w:r>
    </w:p>
    <w:p>
      <w:r>
        <w:t>Footnote: Main same this event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