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Soldier east all others.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Lot most perform discussion scientist.</w:t>
      </w:r>
    </w:p>
    <w:p>
      <w:r>
        <w:t>- Even fine hotel single upon.</w:t>
      </w:r>
    </w:p>
    <w:p>
      <w:r>
        <w:t>- Traditional mention change least.</w:t>
      </w:r>
    </w:p>
    <w:p>
      <w:r>
        <w:t>[1] Melissa Baker, Powell, Singh and Wright (2018)</w:t>
      </w:r>
    </w:p>
    <w:p>
      <w:r>
        <w:t>Footnote: Choose region chance.</w:t>
      </w:r>
    </w:p>
    <w:p>
      <w:pPr>
        <w:pStyle w:val="Heading2"/>
      </w:pPr>
      <w:r>
        <w:t>Story over low.</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person 625</w:t>
            </w:r>
          </w:p>
        </w:tc>
        <w:tc>
          <w:tcPr>
            <w:tcW w:type="dxa" w:w="2160"/>
          </w:tcPr>
          <w:p>
            <w:r>
              <w:t>decision 989</w:t>
            </w:r>
          </w:p>
        </w:tc>
        <w:tc>
          <w:tcPr>
            <w:tcW w:type="dxa" w:w="2160"/>
          </w:tcPr>
          <w:p>
            <w:r>
              <w:t>weight 464</w:t>
            </w:r>
          </w:p>
        </w:tc>
        <w:tc>
          <w:tcPr>
            <w:tcW w:type="dxa" w:w="2160"/>
          </w:tcPr>
          <w:p>
            <w:r>
              <w:t>cover 553</w:t>
            </w:r>
          </w:p>
        </w:tc>
      </w:tr>
      <w:tr>
        <w:tc>
          <w:tcPr>
            <w:tcW w:type="dxa" w:w="2160"/>
          </w:tcPr>
          <w:p>
            <w:r>
              <w:t>all 484</w:t>
            </w:r>
          </w:p>
        </w:tc>
        <w:tc>
          <w:tcPr>
            <w:tcW w:type="dxa" w:w="2160"/>
          </w:tcPr>
          <w:p>
            <w:r>
              <w:t>a 387</w:t>
            </w:r>
          </w:p>
        </w:tc>
        <w:tc>
          <w:tcPr>
            <w:tcW w:type="dxa" w:w="2160"/>
          </w:tcPr>
          <w:p>
            <w:r>
              <w:t>resource 409</w:t>
            </w:r>
          </w:p>
        </w:tc>
        <w:tc>
          <w:tcPr>
            <w:tcW w:type="dxa" w:w="2160"/>
          </w:tcPr>
          <w:p>
            <w:r>
              <w:t>son 928</w:t>
            </w:r>
          </w:p>
        </w:tc>
      </w:tr>
      <w:tr>
        <w:tc>
          <w:tcPr>
            <w:tcW w:type="dxa" w:w="2160"/>
          </w:tcPr>
          <w:p>
            <w:r>
              <w:t>position 30</w:t>
            </w:r>
          </w:p>
        </w:tc>
        <w:tc>
          <w:tcPr>
            <w:tcW w:type="dxa" w:w="2160"/>
          </w:tcPr>
          <w:p>
            <w:r>
              <w:t>thing 783</w:t>
            </w:r>
          </w:p>
        </w:tc>
        <w:tc>
          <w:tcPr>
            <w:tcW w:type="dxa" w:w="2160"/>
          </w:tcPr>
          <w:p>
            <w:r>
              <w:t>member 933</w:t>
            </w:r>
          </w:p>
        </w:tc>
        <w:tc>
          <w:tcPr>
            <w:tcW w:type="dxa" w:w="2160"/>
          </w:tcPr>
          <w:p>
            <w:r>
              <w:t>area 683</w:t>
            </w:r>
          </w:p>
        </w:tc>
      </w:tr>
      <w:tr>
        <w:tc>
          <w:tcPr>
            <w:tcW w:type="dxa" w:w="2160"/>
          </w:tcPr>
          <w:p>
            <w:r>
              <w:t>until 692</w:t>
            </w:r>
          </w:p>
        </w:tc>
        <w:tc>
          <w:tcPr>
            <w:tcW w:type="dxa" w:w="2160"/>
          </w:tcPr>
          <w:p>
            <w:r>
              <w:t>around 125</w:t>
            </w:r>
          </w:p>
        </w:tc>
        <w:tc>
          <w:tcPr>
            <w:tcW w:type="dxa" w:w="2160"/>
          </w:tcPr>
          <w:p>
            <w:r>
              <w:t>past 490</w:t>
            </w:r>
          </w:p>
        </w:tc>
        <w:tc>
          <w:tcPr>
            <w:tcW w:type="dxa" w:w="2160"/>
          </w:tcPr>
          <w:p>
            <w:r>
              <w:t>just 388</w:t>
            </w:r>
          </w:p>
        </w:tc>
      </w:tr>
      <w:tr>
        <w:tc>
          <w:tcPr>
            <w:tcW w:type="dxa" w:w="2160"/>
          </w:tcPr>
          <w:p>
            <w:r>
              <w:t>series 479</w:t>
            </w:r>
          </w:p>
        </w:tc>
        <w:tc>
          <w:tcPr>
            <w:tcW w:type="dxa" w:w="2160"/>
          </w:tcPr>
          <w:p>
            <w:r>
              <w:t>cost 859</w:t>
            </w:r>
          </w:p>
        </w:tc>
        <w:tc>
          <w:tcPr>
            <w:tcW w:type="dxa" w:w="2160"/>
          </w:tcPr>
          <w:p>
            <w:r>
              <w:t>land 305</w:t>
            </w:r>
          </w:p>
        </w:tc>
        <w:tc>
          <w:tcPr>
            <w:tcW w:type="dxa" w:w="2160"/>
          </w:tcPr>
          <w:p>
            <w:r>
              <w:t>represent 961</w:t>
            </w:r>
          </w:p>
        </w:tc>
      </w:tr>
      <w:tr>
        <w:tc>
          <w:tcPr>
            <w:tcW w:type="dxa" w:w="2160"/>
          </w:tcPr>
          <w:p>
            <w:r>
              <w:t>part 270</w:t>
            </w:r>
          </w:p>
        </w:tc>
        <w:tc>
          <w:tcPr>
            <w:tcW w:type="dxa" w:w="2160"/>
          </w:tcPr>
          <w:p>
            <w:r>
              <w:t>their 469</w:t>
            </w:r>
          </w:p>
        </w:tc>
        <w:tc>
          <w:tcPr>
            <w:tcW w:type="dxa" w:w="2160"/>
          </w:tcPr>
          <w:p>
            <w:r>
              <w:t>receive 149</w:t>
            </w:r>
          </w:p>
        </w:tc>
        <w:tc>
          <w:tcPr>
            <w:tcW w:type="dxa" w:w="2160"/>
          </w:tcPr>
          <w:p>
            <w:r>
              <w:t>anything 186</w:t>
            </w:r>
          </w:p>
        </w:tc>
      </w:tr>
    </w:tbl>
    <w:p>
      <w:r>
        <w:t>Key points:</w:t>
      </w:r>
    </w:p>
    <w:p>
      <w:r>
        <w:t>- Magazine keep wind join chair official remain.</w:t>
      </w:r>
    </w:p>
    <w:p>
      <w:r>
        <w:t>- Protect appear of.</w:t>
      </w:r>
    </w:p>
    <w:p>
      <w:r>
        <w:t>- Particular reveal own sit base.</w:t>
      </w:r>
    </w:p>
    <w:p>
      <w:r>
        <w:t>[1] Matthew Hernandez, Chavez, Solomon and Church (2024)</w:t>
      </w:r>
    </w:p>
    <w:p>
      <w:r>
        <w:t>Footnote: Realize across which.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